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DB" w:rsidRPr="00783E49" w:rsidRDefault="00344309" w:rsidP="00783E49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443A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南开大学</w:t>
      </w:r>
      <w:r w:rsidR="00BE081C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   </w:t>
      </w:r>
      <w:r w:rsidRPr="00443A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届本科毕业论文（设计）“查重”结果分析表</w:t>
      </w:r>
    </w:p>
    <w:p w:rsidR="00344309" w:rsidRPr="00443ADB" w:rsidRDefault="00344309">
      <w:pPr>
        <w:rPr>
          <w:sz w:val="24"/>
          <w:szCs w:val="24"/>
        </w:rPr>
      </w:pPr>
      <w:r w:rsidRPr="00443ADB">
        <w:rPr>
          <w:rFonts w:hint="eastAsia"/>
          <w:sz w:val="24"/>
          <w:szCs w:val="24"/>
        </w:rPr>
        <w:t>学院：</w:t>
      </w:r>
      <w:r w:rsidR="006E00EA">
        <w:rPr>
          <w:rFonts w:hint="eastAsia"/>
          <w:sz w:val="24"/>
          <w:szCs w:val="24"/>
        </w:rPr>
        <w:t xml:space="preserve">                                          </w:t>
      </w:r>
      <w:r w:rsidRPr="00443ADB">
        <w:rPr>
          <w:rFonts w:hint="eastAsia"/>
          <w:sz w:val="24"/>
          <w:szCs w:val="24"/>
        </w:rPr>
        <w:t>填表人：</w:t>
      </w:r>
      <w:r w:rsidR="006E00EA">
        <w:rPr>
          <w:rFonts w:hint="eastAsia"/>
          <w:sz w:val="24"/>
          <w:szCs w:val="24"/>
        </w:rPr>
        <w:t xml:space="preserve">                                     </w:t>
      </w:r>
      <w:r w:rsidRPr="00443ADB">
        <w:rPr>
          <w:rFonts w:hint="eastAsia"/>
          <w:sz w:val="24"/>
          <w:szCs w:val="24"/>
        </w:rPr>
        <w:t>填表时间：</w:t>
      </w:r>
    </w:p>
    <w:tbl>
      <w:tblPr>
        <w:tblStyle w:val="a3"/>
        <w:tblW w:w="0" w:type="auto"/>
        <w:tblLook w:val="04A0"/>
      </w:tblPr>
      <w:tblGrid>
        <w:gridCol w:w="456"/>
        <w:gridCol w:w="814"/>
        <w:gridCol w:w="991"/>
        <w:gridCol w:w="1331"/>
        <w:gridCol w:w="366"/>
        <w:gridCol w:w="3238"/>
        <w:gridCol w:w="861"/>
        <w:gridCol w:w="1413"/>
        <w:gridCol w:w="1695"/>
        <w:gridCol w:w="1701"/>
        <w:gridCol w:w="1843"/>
      </w:tblGrid>
      <w:tr w:rsidR="00443ADB" w:rsidTr="00D12400">
        <w:trPr>
          <w:trHeight w:val="340"/>
        </w:trPr>
        <w:tc>
          <w:tcPr>
            <w:tcW w:w="14709" w:type="dxa"/>
            <w:gridSpan w:val="11"/>
          </w:tcPr>
          <w:p w:rsidR="00443ADB" w:rsidRPr="00443ADB" w:rsidRDefault="00443ADB">
            <w:pPr>
              <w:rPr>
                <w:sz w:val="28"/>
                <w:szCs w:val="28"/>
              </w:rPr>
            </w:pPr>
            <w:r w:rsidRPr="00443ADB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基本情况</w:t>
            </w:r>
          </w:p>
        </w:tc>
      </w:tr>
      <w:tr w:rsidR="00443ADB" w:rsidTr="00D12400">
        <w:trPr>
          <w:trHeight w:val="340"/>
        </w:trPr>
        <w:tc>
          <w:tcPr>
            <w:tcW w:w="3592" w:type="dxa"/>
            <w:gridSpan w:val="4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全院应届毕业生总数</w:t>
            </w:r>
          </w:p>
        </w:tc>
        <w:tc>
          <w:tcPr>
            <w:tcW w:w="3604" w:type="dxa"/>
            <w:gridSpan w:val="2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毕业论文（设计）总数</w:t>
            </w:r>
            <w:r w:rsidR="00D64360">
              <w:rPr>
                <w:rFonts w:hint="eastAsia"/>
                <w:sz w:val="24"/>
                <w:szCs w:val="24"/>
              </w:rPr>
              <w:t>（含双学位）</w:t>
            </w:r>
          </w:p>
        </w:tc>
        <w:tc>
          <w:tcPr>
            <w:tcW w:w="3544" w:type="dxa"/>
            <w:gridSpan w:val="2"/>
          </w:tcPr>
          <w:p w:rsidR="00443ADB" w:rsidRDefault="00443ADB"/>
        </w:tc>
      </w:tr>
      <w:tr w:rsidR="00443ADB" w:rsidTr="00D12400">
        <w:trPr>
          <w:trHeight w:val="340"/>
        </w:trPr>
        <w:tc>
          <w:tcPr>
            <w:tcW w:w="3592" w:type="dxa"/>
            <w:gridSpan w:val="4"/>
          </w:tcPr>
          <w:p w:rsidR="00443ADB" w:rsidRPr="00C716B6" w:rsidRDefault="00B44628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首次“查重”论文数</w:t>
            </w:r>
          </w:p>
        </w:tc>
        <w:tc>
          <w:tcPr>
            <w:tcW w:w="3604" w:type="dxa"/>
            <w:gridSpan w:val="2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43ADB" w:rsidRPr="00C716B6" w:rsidRDefault="00D64360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</w:t>
            </w:r>
            <w:r w:rsidR="00443ADB" w:rsidRPr="00C716B6">
              <w:rPr>
                <w:rFonts w:hint="eastAsia"/>
                <w:sz w:val="24"/>
                <w:szCs w:val="24"/>
              </w:rPr>
              <w:t>查重比例（</w:t>
            </w:r>
            <w:r w:rsidR="00443ADB" w:rsidRPr="00C716B6">
              <w:rPr>
                <w:rFonts w:hint="eastAsia"/>
                <w:sz w:val="24"/>
                <w:szCs w:val="24"/>
              </w:rPr>
              <w:t>%</w:t>
            </w:r>
            <w:r w:rsidR="00443ADB" w:rsidRPr="00C716B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gridSpan w:val="2"/>
          </w:tcPr>
          <w:p w:rsidR="00443ADB" w:rsidRDefault="00443ADB"/>
        </w:tc>
      </w:tr>
      <w:tr w:rsidR="00D64360" w:rsidTr="00D12400">
        <w:trPr>
          <w:trHeight w:val="340"/>
        </w:trPr>
        <w:tc>
          <w:tcPr>
            <w:tcW w:w="3592" w:type="dxa"/>
            <w:gridSpan w:val="4"/>
          </w:tcPr>
          <w:p w:rsidR="00D64360" w:rsidRPr="00C716B6" w:rsidRDefault="00B44628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二次“查重”论文数</w:t>
            </w:r>
          </w:p>
        </w:tc>
        <w:tc>
          <w:tcPr>
            <w:tcW w:w="3604" w:type="dxa"/>
            <w:gridSpan w:val="2"/>
          </w:tcPr>
          <w:p w:rsidR="00D64360" w:rsidRPr="00C716B6" w:rsidRDefault="00D64360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64360" w:rsidRPr="00C716B6" w:rsidRDefault="00B44628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论文推优“查重”数</w:t>
            </w:r>
          </w:p>
        </w:tc>
        <w:tc>
          <w:tcPr>
            <w:tcW w:w="3544" w:type="dxa"/>
            <w:gridSpan w:val="2"/>
          </w:tcPr>
          <w:p w:rsidR="00D64360" w:rsidRDefault="00D64360"/>
        </w:tc>
      </w:tr>
      <w:tr w:rsidR="00D64360" w:rsidTr="00D12400">
        <w:trPr>
          <w:trHeight w:val="340"/>
        </w:trPr>
        <w:tc>
          <w:tcPr>
            <w:tcW w:w="3592" w:type="dxa"/>
            <w:gridSpan w:val="4"/>
          </w:tcPr>
          <w:p w:rsidR="00D64360" w:rsidRDefault="00B44628" w:rsidP="00C71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其他“查重”用途及使用数量</w:t>
            </w:r>
          </w:p>
        </w:tc>
        <w:tc>
          <w:tcPr>
            <w:tcW w:w="3604" w:type="dxa"/>
            <w:gridSpan w:val="2"/>
          </w:tcPr>
          <w:p w:rsidR="00D64360" w:rsidRPr="00C716B6" w:rsidRDefault="00D64360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64360" w:rsidRDefault="00B44628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“查重”论文</w:t>
            </w:r>
            <w:r>
              <w:rPr>
                <w:rFonts w:hint="eastAsia"/>
                <w:sz w:val="24"/>
                <w:szCs w:val="24"/>
              </w:rPr>
              <w:t>总</w:t>
            </w:r>
            <w:r w:rsidRPr="00C716B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544" w:type="dxa"/>
            <w:gridSpan w:val="2"/>
          </w:tcPr>
          <w:p w:rsidR="00D64360" w:rsidRDefault="00D64360"/>
        </w:tc>
      </w:tr>
      <w:tr w:rsidR="00443ADB" w:rsidTr="00D12400">
        <w:trPr>
          <w:trHeight w:val="340"/>
        </w:trPr>
        <w:tc>
          <w:tcPr>
            <w:tcW w:w="14709" w:type="dxa"/>
            <w:gridSpan w:val="11"/>
          </w:tcPr>
          <w:p w:rsidR="00443ADB" w:rsidRDefault="00C716B6" w:rsidP="00443ADB"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“</w:t>
            </w:r>
            <w:r w:rsidR="00443ADB" w:rsidRPr="00443ADB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查重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”</w:t>
            </w:r>
            <w:r w:rsidR="00443ADB" w:rsidRPr="00443ADB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结果汇总</w:t>
            </w:r>
          </w:p>
        </w:tc>
      </w:tr>
      <w:tr w:rsidR="00443ADB" w:rsidTr="00D12400">
        <w:trPr>
          <w:trHeight w:val="340"/>
        </w:trPr>
        <w:tc>
          <w:tcPr>
            <w:tcW w:w="3592" w:type="dxa"/>
            <w:gridSpan w:val="4"/>
          </w:tcPr>
          <w:p w:rsidR="00443ADB" w:rsidRPr="00C716B6" w:rsidRDefault="00443ADB" w:rsidP="00D12400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首次</w:t>
            </w:r>
            <w:r w:rsidR="00C716B6">
              <w:rPr>
                <w:rFonts w:hint="eastAsia"/>
                <w:sz w:val="24"/>
                <w:szCs w:val="24"/>
              </w:rPr>
              <w:t>“</w:t>
            </w:r>
            <w:r w:rsidRPr="00C716B6">
              <w:rPr>
                <w:rFonts w:hint="eastAsia"/>
                <w:sz w:val="24"/>
                <w:szCs w:val="24"/>
              </w:rPr>
              <w:t>查重</w:t>
            </w:r>
            <w:r w:rsidR="00C716B6">
              <w:rPr>
                <w:rFonts w:hint="eastAsia"/>
                <w:sz w:val="24"/>
                <w:szCs w:val="24"/>
              </w:rPr>
              <w:t>”</w:t>
            </w:r>
            <w:r w:rsidRPr="00C716B6">
              <w:rPr>
                <w:rFonts w:hint="eastAsia"/>
                <w:sz w:val="24"/>
                <w:szCs w:val="24"/>
              </w:rPr>
              <w:t>通过</w:t>
            </w:r>
            <w:r w:rsidR="00D12400">
              <w:rPr>
                <w:rFonts w:hint="eastAsia"/>
                <w:sz w:val="24"/>
                <w:szCs w:val="24"/>
              </w:rPr>
              <w:t>比例</w:t>
            </w:r>
            <w:bookmarkStart w:id="0" w:name="_GoBack"/>
            <w:bookmarkEnd w:id="0"/>
          </w:p>
        </w:tc>
        <w:tc>
          <w:tcPr>
            <w:tcW w:w="3604" w:type="dxa"/>
            <w:gridSpan w:val="2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43ADB" w:rsidRPr="00C716B6" w:rsidRDefault="00443ADB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二次</w:t>
            </w:r>
            <w:r w:rsidR="00C716B6">
              <w:rPr>
                <w:rFonts w:hint="eastAsia"/>
                <w:sz w:val="24"/>
                <w:szCs w:val="24"/>
              </w:rPr>
              <w:t>“</w:t>
            </w:r>
            <w:r w:rsidRPr="00C716B6">
              <w:rPr>
                <w:rFonts w:hint="eastAsia"/>
                <w:sz w:val="24"/>
                <w:szCs w:val="24"/>
              </w:rPr>
              <w:t>查重</w:t>
            </w:r>
            <w:r w:rsidR="00C716B6">
              <w:rPr>
                <w:rFonts w:hint="eastAsia"/>
                <w:sz w:val="24"/>
                <w:szCs w:val="24"/>
              </w:rPr>
              <w:t>”</w:t>
            </w:r>
            <w:r w:rsidRPr="00C716B6">
              <w:rPr>
                <w:rFonts w:hint="eastAsia"/>
                <w:sz w:val="24"/>
                <w:szCs w:val="24"/>
              </w:rPr>
              <w:t>未通过人数</w:t>
            </w:r>
          </w:p>
        </w:tc>
        <w:tc>
          <w:tcPr>
            <w:tcW w:w="3544" w:type="dxa"/>
            <w:gridSpan w:val="2"/>
          </w:tcPr>
          <w:p w:rsidR="00443ADB" w:rsidRPr="00C716B6" w:rsidRDefault="00443ADB">
            <w:pPr>
              <w:rPr>
                <w:sz w:val="24"/>
                <w:szCs w:val="24"/>
              </w:rPr>
            </w:pPr>
          </w:p>
        </w:tc>
      </w:tr>
      <w:tr w:rsidR="00167542" w:rsidTr="00D12400">
        <w:trPr>
          <w:trHeight w:val="340"/>
        </w:trPr>
        <w:tc>
          <w:tcPr>
            <w:tcW w:w="456" w:type="dxa"/>
            <w:vMerge w:val="restart"/>
            <w:vAlign w:val="center"/>
          </w:tcPr>
          <w:p w:rsidR="00C716B6" w:rsidRPr="00C716B6" w:rsidRDefault="00C716B6" w:rsidP="00C716B6">
            <w:pPr>
              <w:jc w:val="center"/>
              <w:rPr>
                <w:sz w:val="24"/>
                <w:szCs w:val="24"/>
              </w:rPr>
            </w:pPr>
            <w:r w:rsidRPr="00C716B6">
              <w:rPr>
                <w:rFonts w:hint="eastAsia"/>
                <w:sz w:val="24"/>
                <w:szCs w:val="24"/>
              </w:rPr>
              <w:t>二次查重详情</w:t>
            </w:r>
          </w:p>
        </w:tc>
        <w:tc>
          <w:tcPr>
            <w:tcW w:w="814" w:type="dxa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1" w:type="dxa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97" w:type="dxa"/>
            <w:gridSpan w:val="2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4099" w:type="dxa"/>
            <w:gridSpan w:val="2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413" w:type="dxa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695" w:type="dxa"/>
            <w:vAlign w:val="center"/>
          </w:tcPr>
          <w:p w:rsidR="00C716B6" w:rsidRPr="00C716B6" w:rsidRDefault="00C716B6" w:rsidP="00167542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首次</w:t>
            </w:r>
            <w:r w:rsidR="00167542">
              <w:rPr>
                <w:rFonts w:hint="eastAsia"/>
                <w:b/>
                <w:sz w:val="24"/>
                <w:szCs w:val="24"/>
              </w:rPr>
              <w:t>检测</w:t>
            </w:r>
            <w:r w:rsidRPr="00C716B6">
              <w:rPr>
                <w:rFonts w:hint="eastAsia"/>
                <w:b/>
                <w:sz w:val="24"/>
                <w:szCs w:val="24"/>
              </w:rPr>
              <w:t>文字复制比</w:t>
            </w:r>
          </w:p>
        </w:tc>
        <w:tc>
          <w:tcPr>
            <w:tcW w:w="1701" w:type="dxa"/>
            <w:vAlign w:val="center"/>
          </w:tcPr>
          <w:p w:rsidR="00C716B6" w:rsidRPr="00C716B6" w:rsidRDefault="00C716B6" w:rsidP="00167542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二次</w:t>
            </w:r>
            <w:r w:rsidR="00167542">
              <w:rPr>
                <w:rFonts w:hint="eastAsia"/>
                <w:b/>
                <w:sz w:val="24"/>
                <w:szCs w:val="24"/>
              </w:rPr>
              <w:t>检测</w:t>
            </w:r>
            <w:r w:rsidRPr="00C716B6">
              <w:rPr>
                <w:rFonts w:hint="eastAsia"/>
                <w:b/>
                <w:sz w:val="24"/>
                <w:szCs w:val="24"/>
              </w:rPr>
              <w:t>文字复制比</w:t>
            </w:r>
          </w:p>
        </w:tc>
        <w:tc>
          <w:tcPr>
            <w:tcW w:w="1843" w:type="dxa"/>
            <w:vAlign w:val="center"/>
          </w:tcPr>
          <w:p w:rsidR="00C716B6" w:rsidRPr="00C716B6" w:rsidRDefault="00C716B6" w:rsidP="00C716B6">
            <w:pPr>
              <w:jc w:val="center"/>
              <w:rPr>
                <w:b/>
                <w:sz w:val="24"/>
                <w:szCs w:val="24"/>
              </w:rPr>
            </w:pPr>
            <w:r w:rsidRPr="00C716B6">
              <w:rPr>
                <w:rFonts w:hint="eastAsia"/>
                <w:b/>
                <w:sz w:val="24"/>
                <w:szCs w:val="24"/>
              </w:rPr>
              <w:t>是否允许答辩</w:t>
            </w:r>
          </w:p>
        </w:tc>
      </w:tr>
      <w:tr w:rsidR="00167542" w:rsidTr="00D12400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D12400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D12400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D12400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D12400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167542" w:rsidTr="00D12400">
        <w:trPr>
          <w:trHeight w:val="340"/>
        </w:trPr>
        <w:tc>
          <w:tcPr>
            <w:tcW w:w="456" w:type="dxa"/>
            <w:vMerge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2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  <w:tr w:rsidR="00C716B6" w:rsidTr="00D12400">
        <w:trPr>
          <w:trHeight w:val="340"/>
        </w:trPr>
        <w:tc>
          <w:tcPr>
            <w:tcW w:w="14709" w:type="dxa"/>
            <w:gridSpan w:val="11"/>
          </w:tcPr>
          <w:p w:rsidR="00C716B6" w:rsidRPr="00C716B6" w:rsidRDefault="00FC252A">
            <w:pPr>
              <w:rPr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716B6" w:rsidTr="00D12400">
        <w:trPr>
          <w:trHeight w:val="340"/>
        </w:trPr>
        <w:tc>
          <w:tcPr>
            <w:tcW w:w="14709" w:type="dxa"/>
            <w:gridSpan w:val="11"/>
          </w:tcPr>
          <w:p w:rsidR="00C716B6" w:rsidRDefault="00C716B6">
            <w:pPr>
              <w:rPr>
                <w:sz w:val="24"/>
                <w:szCs w:val="24"/>
              </w:rPr>
            </w:pPr>
          </w:p>
          <w:p w:rsidR="00C716B6" w:rsidRDefault="00C716B6">
            <w:pPr>
              <w:rPr>
                <w:sz w:val="24"/>
                <w:szCs w:val="24"/>
              </w:rPr>
            </w:pPr>
          </w:p>
          <w:p w:rsidR="00C716B6" w:rsidRDefault="00C716B6">
            <w:pPr>
              <w:rPr>
                <w:sz w:val="24"/>
                <w:szCs w:val="24"/>
              </w:rPr>
            </w:pPr>
          </w:p>
          <w:p w:rsidR="00C716B6" w:rsidRPr="00C716B6" w:rsidRDefault="00C716B6">
            <w:pPr>
              <w:rPr>
                <w:sz w:val="24"/>
                <w:szCs w:val="24"/>
              </w:rPr>
            </w:pPr>
          </w:p>
        </w:tc>
      </w:tr>
    </w:tbl>
    <w:p w:rsidR="00344309" w:rsidRDefault="00344309" w:rsidP="00783E49"/>
    <w:sectPr w:rsidR="00344309" w:rsidSect="00D1240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0F" w:rsidRDefault="0027740F" w:rsidP="00C716B6">
      <w:r>
        <w:separator/>
      </w:r>
    </w:p>
  </w:endnote>
  <w:endnote w:type="continuationSeparator" w:id="1">
    <w:p w:rsidR="0027740F" w:rsidRDefault="0027740F" w:rsidP="00C7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0F" w:rsidRDefault="0027740F" w:rsidP="00C716B6">
      <w:r>
        <w:separator/>
      </w:r>
    </w:p>
  </w:footnote>
  <w:footnote w:type="continuationSeparator" w:id="1">
    <w:p w:rsidR="0027740F" w:rsidRDefault="0027740F" w:rsidP="00C71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309"/>
    <w:rsid w:val="00167542"/>
    <w:rsid w:val="0017258B"/>
    <w:rsid w:val="0027740F"/>
    <w:rsid w:val="00344309"/>
    <w:rsid w:val="00443ADB"/>
    <w:rsid w:val="005D34A0"/>
    <w:rsid w:val="006C5B85"/>
    <w:rsid w:val="006E00EA"/>
    <w:rsid w:val="00783E49"/>
    <w:rsid w:val="00846759"/>
    <w:rsid w:val="00864BF6"/>
    <w:rsid w:val="00957921"/>
    <w:rsid w:val="00B44628"/>
    <w:rsid w:val="00B46D56"/>
    <w:rsid w:val="00BE081C"/>
    <w:rsid w:val="00C12ED9"/>
    <w:rsid w:val="00C716B6"/>
    <w:rsid w:val="00D063FB"/>
    <w:rsid w:val="00D12400"/>
    <w:rsid w:val="00D45CCD"/>
    <w:rsid w:val="00D64360"/>
    <w:rsid w:val="00DB4314"/>
    <w:rsid w:val="00DC6F43"/>
    <w:rsid w:val="00DE6203"/>
    <w:rsid w:val="00F40DA5"/>
    <w:rsid w:val="00FC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2016-04-19T01:44:00Z</cp:lastPrinted>
  <dcterms:created xsi:type="dcterms:W3CDTF">2016-04-18T05:17:00Z</dcterms:created>
  <dcterms:modified xsi:type="dcterms:W3CDTF">2016-04-19T01:55:00Z</dcterms:modified>
</cp:coreProperties>
</file>