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汉语国际教育 </w:t>
      </w:r>
      <w:r>
        <w:rPr>
          <w:rFonts w:hint="eastAsia"/>
        </w:rPr>
        <w:t>专业接收计划</w:t>
      </w:r>
    </w:p>
    <w:tbl>
      <w:tblPr>
        <w:tblStyle w:val="4"/>
        <w:tblpPr w:leftFromText="180" w:rightFromText="180" w:vertAnchor="text" w:horzAnchor="page" w:tblpXSpec="center" w:tblpY="349"/>
        <w:tblOverlap w:val="never"/>
        <w:tblW w:w="88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655"/>
        <w:gridCol w:w="1600"/>
        <w:gridCol w:w="2789"/>
        <w:gridCol w:w="13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接收专业（含大类）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计划接收年级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计划接收人数（不同年级分别标注接收人数）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汉语言文化学院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汉语国际教育（中国本科）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汉语言文化学院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汉语国际教育（中国本科）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201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kern w:val="2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汉语言文化学院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汉语国际教育（留学本科）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kern w:val="2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汉语言文化学院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汉语国际教育（留学本科）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201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kern w:val="2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</w:p>
        </w:tc>
      </w:tr>
    </w:tbl>
    <w:p>
      <w:pPr>
        <w:pStyle w:val="8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汉语言 </w:t>
      </w:r>
      <w:r>
        <w:rPr>
          <w:rFonts w:hint="eastAsia"/>
        </w:rPr>
        <w:t>专业接收计划</w:t>
      </w:r>
    </w:p>
    <w:tbl>
      <w:tblPr>
        <w:tblStyle w:val="4"/>
        <w:tblpPr w:leftFromText="180" w:rightFromText="180" w:vertAnchor="text" w:horzAnchor="page" w:tblpX="1479" w:tblpY="349"/>
        <w:tblOverlap w:val="never"/>
        <w:tblW w:w="88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655"/>
        <w:gridCol w:w="1600"/>
        <w:gridCol w:w="2789"/>
        <w:gridCol w:w="13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接收专业（含大类）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计划接收年级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计划接收人数（不同年级分别标注接收人数）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汉语言文化学院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汉语言文化学院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汉语言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201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kern w:val="2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1"/>
    <w:rsid w:val="00107135"/>
    <w:rsid w:val="00255134"/>
    <w:rsid w:val="002667F5"/>
    <w:rsid w:val="00383FFA"/>
    <w:rsid w:val="00582D51"/>
    <w:rsid w:val="006E3076"/>
    <w:rsid w:val="008F191C"/>
    <w:rsid w:val="00D9786D"/>
    <w:rsid w:val="02824614"/>
    <w:rsid w:val="07F9459C"/>
    <w:rsid w:val="1C9321FF"/>
    <w:rsid w:val="28D643F6"/>
    <w:rsid w:val="2ACC45FF"/>
    <w:rsid w:val="31287028"/>
    <w:rsid w:val="35C856C6"/>
    <w:rsid w:val="52C66F75"/>
    <w:rsid w:val="5496587E"/>
    <w:rsid w:val="6A61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9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2019-11-13T03:57:00Z</dcterms:created>
  <dc:creator>NK.JWC</dc:creator>
  <cp:lastModifiedBy>Admin</cp:lastModifiedBy>
  <dcterms:modified xsi:type="dcterms:W3CDTF">2021-03-07T12:30:09Z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