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政治审查意见</w:t>
      </w:r>
    </w:p>
    <w:tbl>
      <w:tblPr>
        <w:tblStyle w:val="2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21"/>
        <w:gridCol w:w="1701"/>
        <w:gridCol w:w="1926"/>
        <w:gridCol w:w="1759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0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课程负责人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rFonts w:hint="eastAsia"/>
                <w:sz w:val="24"/>
                <w:lang w:val="en-US" w:eastAsia="zh-CN"/>
              </w:rPr>
              <w:t>团队成员（包括负责人）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（院系）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在课程中承担的主要工作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 w:val="0"/>
                <w:bCs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rPr>
                <w:b w:val="0"/>
                <w:bCs/>
                <w:sz w:val="24"/>
              </w:rPr>
            </w:pPr>
          </w:p>
        </w:tc>
        <w:tc>
          <w:tcPr>
            <w:tcW w:w="4032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0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0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908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院系党委审查意见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0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（对本校课程团队成员情况进行审查，以及对课程政治导向把关审查，确保课程正确的政治方向、价值取向）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党组织负责人签字：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（学部/院系党委盖章）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  <w:r>
              <w:rPr>
                <w:rFonts w:hint="eastAsia"/>
                <w:sz w:val="24"/>
              </w:rPr>
              <w:t>校党委审核意见</w:t>
            </w:r>
          </w:p>
        </w:tc>
        <w:tc>
          <w:tcPr>
            <w:tcW w:w="9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（学校党委盖章）</w:t>
            </w:r>
          </w:p>
          <w:p>
            <w:pPr>
              <w:ind w:firstLine="4320" w:firstLineChars="18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年     月      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B39A6"/>
    <w:rsid w:val="2B7D0861"/>
    <w:rsid w:val="49E010F6"/>
    <w:rsid w:val="575A48C5"/>
    <w:rsid w:val="70984C68"/>
    <w:rsid w:val="76053055"/>
    <w:rsid w:val="7B5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dcterms:modified xsi:type="dcterms:W3CDTF">2019-06-26T05:11:08Z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