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372" w:rsidRDefault="00035372" w:rsidP="00171549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南开大学</w:t>
      </w:r>
      <w:r w:rsidR="0024623B" w:rsidRPr="00035372">
        <w:rPr>
          <w:rFonts w:ascii="方正小标宋简体" w:eastAsia="方正小标宋简体"/>
          <w:sz w:val="44"/>
          <w:szCs w:val="44"/>
        </w:rPr>
        <w:t>2020</w:t>
      </w:r>
      <w:r>
        <w:rPr>
          <w:rFonts w:ascii="方正小标宋简体" w:eastAsia="方正小标宋简体"/>
          <w:sz w:val="44"/>
          <w:szCs w:val="44"/>
        </w:rPr>
        <w:t>年春季学期本科课程考核</w:t>
      </w:r>
    </w:p>
    <w:p w:rsidR="00171549" w:rsidRPr="00035372" w:rsidRDefault="00035372" w:rsidP="0017154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工作</w:t>
      </w:r>
      <w:r>
        <w:rPr>
          <w:rFonts w:ascii="方正小标宋简体" w:eastAsia="方正小标宋简体" w:hint="eastAsia"/>
          <w:sz w:val="44"/>
          <w:szCs w:val="44"/>
        </w:rPr>
        <w:t>方案</w:t>
      </w:r>
    </w:p>
    <w:p w:rsidR="0024623B" w:rsidRPr="00171549" w:rsidRDefault="0024623B" w:rsidP="0024623B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171549">
        <w:rPr>
          <w:rFonts w:ascii="仿宋" w:eastAsia="仿宋" w:hAnsi="仿宋" w:hint="eastAsia"/>
          <w:color w:val="000000" w:themeColor="text1"/>
          <w:sz w:val="32"/>
          <w:szCs w:val="32"/>
        </w:rPr>
        <w:t>各学院、教学部：</w:t>
      </w:r>
    </w:p>
    <w:p w:rsidR="00171549" w:rsidRPr="00171549" w:rsidRDefault="00171549" w:rsidP="00171549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71549">
        <w:rPr>
          <w:rFonts w:ascii="仿宋" w:eastAsia="仿宋" w:hAnsi="仿宋" w:hint="eastAsia"/>
          <w:color w:val="000000" w:themeColor="text1"/>
          <w:sz w:val="32"/>
          <w:szCs w:val="32"/>
        </w:rPr>
        <w:t>为做好疫情防控期间本科生课程考核工作，贯彻落实教育部及天津市教委相关文件要求，结合我校教学工作实际，现对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2020年</w:t>
      </w:r>
      <w:r w:rsidRPr="00171549">
        <w:rPr>
          <w:rFonts w:ascii="仿宋" w:eastAsia="仿宋" w:hAnsi="仿宋"/>
          <w:color w:val="000000" w:themeColor="text1"/>
          <w:sz w:val="32"/>
          <w:szCs w:val="32"/>
        </w:rPr>
        <w:t>春季学期期末课程考核工作做出如下安排：</w:t>
      </w:r>
    </w:p>
    <w:p w:rsidR="0024623B" w:rsidRDefault="0024623B" w:rsidP="0024623B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171549">
        <w:rPr>
          <w:rFonts w:ascii="黑体" w:eastAsia="黑体" w:hAnsi="黑体" w:hint="eastAsia"/>
          <w:color w:val="000000" w:themeColor="text1"/>
          <w:sz w:val="32"/>
          <w:szCs w:val="32"/>
        </w:rPr>
        <w:t>一、考核方式</w:t>
      </w:r>
    </w:p>
    <w:p w:rsidR="00035372" w:rsidRPr="00035372" w:rsidRDefault="00035372" w:rsidP="0024623B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35372">
        <w:rPr>
          <w:rFonts w:ascii="仿宋" w:eastAsia="仿宋" w:hAnsi="仿宋" w:hint="eastAsia"/>
          <w:color w:val="000000" w:themeColor="text1"/>
          <w:sz w:val="32"/>
          <w:szCs w:val="32"/>
        </w:rPr>
        <w:t>本学期开课课程采取以下一种方式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进行</w:t>
      </w:r>
      <w:r w:rsidRPr="00035372">
        <w:rPr>
          <w:rFonts w:ascii="仿宋" w:eastAsia="仿宋" w:hAnsi="仿宋" w:hint="eastAsia"/>
          <w:color w:val="000000" w:themeColor="text1"/>
          <w:sz w:val="32"/>
          <w:szCs w:val="32"/>
        </w:rPr>
        <w:t>考核。</w:t>
      </w:r>
    </w:p>
    <w:p w:rsidR="0024623B" w:rsidRPr="00171549" w:rsidRDefault="0024623B" w:rsidP="0024623B">
      <w:pPr>
        <w:ind w:firstLineChars="200" w:firstLine="640"/>
        <w:rPr>
          <w:rFonts w:ascii="楷体" w:eastAsia="楷体" w:hAnsi="楷体"/>
          <w:color w:val="000000" w:themeColor="text1"/>
          <w:sz w:val="32"/>
          <w:szCs w:val="32"/>
        </w:rPr>
      </w:pPr>
      <w:r w:rsidRPr="00171549">
        <w:rPr>
          <w:rFonts w:ascii="楷体" w:eastAsia="楷体" w:hAnsi="楷体" w:hint="eastAsia"/>
          <w:color w:val="000000" w:themeColor="text1"/>
          <w:sz w:val="32"/>
          <w:szCs w:val="32"/>
        </w:rPr>
        <w:t>（一）过程化考核</w:t>
      </w:r>
      <w:r w:rsidR="008F7D7E">
        <w:rPr>
          <w:rFonts w:ascii="楷体" w:eastAsia="楷体" w:hAnsi="楷体" w:hint="eastAsia"/>
          <w:color w:val="000000" w:themeColor="text1"/>
          <w:sz w:val="32"/>
          <w:szCs w:val="32"/>
        </w:rPr>
        <w:t>（推荐方式）</w:t>
      </w:r>
    </w:p>
    <w:p w:rsidR="0024623B" w:rsidRPr="00171549" w:rsidRDefault="0024623B" w:rsidP="0024623B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71549">
        <w:rPr>
          <w:rFonts w:ascii="仿宋" w:eastAsia="仿宋" w:hAnsi="仿宋" w:hint="eastAsia"/>
          <w:color w:val="000000" w:themeColor="text1"/>
          <w:sz w:val="32"/>
          <w:szCs w:val="32"/>
        </w:rPr>
        <w:t>采用问题研讨、团队合作、展示汇报、设计报告、随堂测验、实践应用、研究论文等方式开展过程化考核，且平时测评或考核的次数不少于</w:t>
      </w:r>
      <w:r w:rsidRPr="00171549">
        <w:rPr>
          <w:rFonts w:ascii="仿宋" w:eastAsia="仿宋" w:hAnsi="仿宋"/>
          <w:color w:val="000000" w:themeColor="text1"/>
          <w:sz w:val="32"/>
          <w:szCs w:val="32"/>
        </w:rPr>
        <w:t>6次，建议期末</w:t>
      </w:r>
      <w:proofErr w:type="gramStart"/>
      <w:r w:rsidRPr="00171549">
        <w:rPr>
          <w:rFonts w:ascii="仿宋" w:eastAsia="仿宋" w:hAnsi="仿宋"/>
          <w:color w:val="000000" w:themeColor="text1"/>
          <w:sz w:val="32"/>
          <w:szCs w:val="32"/>
        </w:rPr>
        <w:t>考试占</w:t>
      </w:r>
      <w:proofErr w:type="gramEnd"/>
      <w:r w:rsidRPr="00171549">
        <w:rPr>
          <w:rFonts w:ascii="仿宋" w:eastAsia="仿宋" w:hAnsi="仿宋"/>
          <w:color w:val="000000" w:themeColor="text1"/>
          <w:sz w:val="32"/>
          <w:szCs w:val="32"/>
        </w:rPr>
        <w:t>总评成绩的比例不超过50%。</w:t>
      </w:r>
      <w:r w:rsidRPr="0017154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</w:p>
    <w:p w:rsidR="0024623B" w:rsidRPr="00171549" w:rsidRDefault="0024623B" w:rsidP="0024623B">
      <w:pPr>
        <w:ind w:firstLineChars="200" w:firstLine="640"/>
        <w:rPr>
          <w:rFonts w:ascii="楷体" w:eastAsia="楷体" w:hAnsi="楷体"/>
          <w:color w:val="000000" w:themeColor="text1"/>
          <w:sz w:val="32"/>
          <w:szCs w:val="32"/>
        </w:rPr>
      </w:pPr>
      <w:r w:rsidRPr="00171549">
        <w:rPr>
          <w:rFonts w:ascii="楷体" w:eastAsia="楷体" w:hAnsi="楷体" w:hint="eastAsia"/>
          <w:color w:val="000000" w:themeColor="text1"/>
          <w:sz w:val="32"/>
          <w:szCs w:val="32"/>
        </w:rPr>
        <w:t>（二）非标准答案在线考试</w:t>
      </w:r>
      <w:r w:rsidR="008F7D7E" w:rsidRPr="008F7D7E">
        <w:rPr>
          <w:rFonts w:ascii="楷体" w:eastAsia="楷体" w:hAnsi="楷体" w:hint="eastAsia"/>
          <w:color w:val="000000" w:themeColor="text1"/>
          <w:sz w:val="32"/>
          <w:szCs w:val="32"/>
        </w:rPr>
        <w:t>（推荐方式）</w:t>
      </w:r>
    </w:p>
    <w:p w:rsidR="0024623B" w:rsidRPr="00171549" w:rsidRDefault="0024623B" w:rsidP="0024623B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71549">
        <w:rPr>
          <w:rFonts w:ascii="仿宋" w:eastAsia="仿宋" w:hAnsi="仿宋" w:hint="eastAsia"/>
          <w:color w:val="000000" w:themeColor="text1"/>
          <w:sz w:val="32"/>
          <w:szCs w:val="32"/>
        </w:rPr>
        <w:t>根据课程内容，利用开放性题目、无标准答案题目、综合性题目等，</w:t>
      </w:r>
      <w:r w:rsidR="00F2368C" w:rsidRPr="00171549">
        <w:rPr>
          <w:rFonts w:ascii="仿宋" w:eastAsia="仿宋" w:hAnsi="仿宋"/>
          <w:color w:val="000000" w:themeColor="text1"/>
          <w:sz w:val="32"/>
          <w:szCs w:val="32"/>
        </w:rPr>
        <w:t>注重考查学生运用知识分析、解决问题的能力</w:t>
      </w:r>
      <w:r w:rsidR="00F2368C" w:rsidRPr="00171549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171549">
        <w:rPr>
          <w:rFonts w:ascii="仿宋" w:eastAsia="仿宋" w:hAnsi="仿宋" w:hint="eastAsia"/>
          <w:color w:val="000000" w:themeColor="text1"/>
          <w:sz w:val="32"/>
          <w:szCs w:val="32"/>
        </w:rPr>
        <w:t>开展远程线上考试，学生在规定时间内提交试卷即可。</w:t>
      </w:r>
    </w:p>
    <w:p w:rsidR="00F2368C" w:rsidRPr="00171549" w:rsidRDefault="00F2368C" w:rsidP="0024623B">
      <w:pPr>
        <w:ind w:firstLineChars="200" w:firstLine="640"/>
        <w:rPr>
          <w:rFonts w:ascii="楷体" w:eastAsia="楷体" w:hAnsi="楷体"/>
          <w:color w:val="000000" w:themeColor="text1"/>
          <w:sz w:val="32"/>
          <w:szCs w:val="32"/>
        </w:rPr>
      </w:pPr>
      <w:r w:rsidRPr="00171549">
        <w:rPr>
          <w:rFonts w:ascii="楷体" w:eastAsia="楷体" w:hAnsi="楷体" w:hint="eastAsia"/>
          <w:color w:val="000000" w:themeColor="text1"/>
          <w:sz w:val="32"/>
          <w:szCs w:val="32"/>
        </w:rPr>
        <w:t>（三）标准答案在线考试</w:t>
      </w:r>
    </w:p>
    <w:p w:rsidR="002517DC" w:rsidRPr="00171549" w:rsidRDefault="00F2368C" w:rsidP="0024623B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71549">
        <w:rPr>
          <w:rFonts w:ascii="仿宋" w:eastAsia="仿宋" w:hAnsi="仿宋" w:hint="eastAsia"/>
          <w:color w:val="000000" w:themeColor="text1"/>
          <w:sz w:val="32"/>
          <w:szCs w:val="32"/>
        </w:rPr>
        <w:t>利用在线教学平台（如中国大学</w:t>
      </w:r>
      <w:r w:rsidRPr="00171549">
        <w:rPr>
          <w:rFonts w:ascii="仿宋" w:eastAsia="仿宋" w:hAnsi="仿宋"/>
          <w:color w:val="000000" w:themeColor="text1"/>
          <w:sz w:val="32"/>
          <w:szCs w:val="32"/>
        </w:rPr>
        <w:t>MOOC、智慧树、学堂云等）</w:t>
      </w:r>
      <w:r w:rsidRPr="00171549">
        <w:rPr>
          <w:rFonts w:ascii="仿宋" w:eastAsia="仿宋" w:hAnsi="仿宋" w:hint="eastAsia"/>
          <w:color w:val="000000" w:themeColor="text1"/>
          <w:sz w:val="32"/>
          <w:szCs w:val="32"/>
        </w:rPr>
        <w:t>或</w:t>
      </w:r>
      <w:r w:rsidRPr="00171549">
        <w:rPr>
          <w:rFonts w:ascii="仿宋" w:eastAsia="仿宋" w:hAnsi="仿宋"/>
          <w:color w:val="000000" w:themeColor="text1"/>
          <w:sz w:val="32"/>
          <w:szCs w:val="32"/>
        </w:rPr>
        <w:t>自建线上考试平台，通过建立试题库，采用随机抽题、大容量试题等的方式进行在线考试。</w:t>
      </w:r>
      <w:r w:rsidRPr="00171549">
        <w:rPr>
          <w:rFonts w:ascii="仿宋" w:eastAsia="仿宋" w:hAnsi="仿宋" w:hint="eastAsia"/>
          <w:color w:val="000000" w:themeColor="text1"/>
          <w:sz w:val="32"/>
          <w:szCs w:val="32"/>
        </w:rPr>
        <w:t>考试题目有标准答案，</w:t>
      </w:r>
      <w:r w:rsidRPr="00171549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学生在同一时间、使用同一套试题通过在线考试平台等进行的在线考试。</w:t>
      </w:r>
    </w:p>
    <w:p w:rsidR="0024623B" w:rsidRPr="00171549" w:rsidRDefault="0024623B" w:rsidP="0024623B">
      <w:pPr>
        <w:ind w:firstLineChars="200" w:firstLine="640"/>
        <w:rPr>
          <w:rFonts w:ascii="楷体" w:eastAsia="楷体" w:hAnsi="楷体"/>
          <w:color w:val="000000" w:themeColor="text1"/>
          <w:sz w:val="32"/>
          <w:szCs w:val="32"/>
        </w:rPr>
      </w:pPr>
      <w:r w:rsidRPr="00171549">
        <w:rPr>
          <w:rFonts w:ascii="楷体" w:eastAsia="楷体" w:hAnsi="楷体" w:hint="eastAsia"/>
          <w:color w:val="000000" w:themeColor="text1"/>
          <w:sz w:val="32"/>
          <w:szCs w:val="32"/>
        </w:rPr>
        <w:t>（四）</w:t>
      </w:r>
      <w:r w:rsidR="00B53C2B" w:rsidRPr="00171549">
        <w:rPr>
          <w:rFonts w:ascii="楷体" w:eastAsia="楷体" w:hAnsi="楷体" w:hint="eastAsia"/>
          <w:color w:val="000000" w:themeColor="text1"/>
          <w:sz w:val="32"/>
          <w:szCs w:val="32"/>
        </w:rPr>
        <w:t>返校后集中考试</w:t>
      </w:r>
    </w:p>
    <w:p w:rsidR="0024623B" w:rsidRPr="00171549" w:rsidRDefault="00B53C2B" w:rsidP="00B53C2B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71549">
        <w:rPr>
          <w:rFonts w:ascii="仿宋" w:eastAsia="仿宋" w:hAnsi="仿宋" w:hint="eastAsia"/>
          <w:color w:val="000000" w:themeColor="text1"/>
          <w:sz w:val="32"/>
          <w:szCs w:val="32"/>
        </w:rPr>
        <w:t>确需线下集中考试课程，安排在秋季学期开学之前</w:t>
      </w:r>
      <w:r w:rsidR="002517DC" w:rsidRPr="00171549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Pr="00171549">
        <w:rPr>
          <w:rFonts w:ascii="仿宋" w:eastAsia="仿宋" w:hAnsi="仿宋" w:hint="eastAsia"/>
          <w:color w:val="000000" w:themeColor="text1"/>
          <w:sz w:val="32"/>
          <w:szCs w:val="32"/>
        </w:rPr>
        <w:t>两周</w:t>
      </w:r>
      <w:r w:rsidR="002517DC" w:rsidRPr="00171549">
        <w:rPr>
          <w:rFonts w:ascii="仿宋" w:eastAsia="仿宋" w:hAnsi="仿宋" w:hint="eastAsia"/>
          <w:color w:val="000000" w:themeColor="text1"/>
          <w:sz w:val="32"/>
          <w:szCs w:val="32"/>
        </w:rPr>
        <w:t>进行考试</w:t>
      </w:r>
      <w:r w:rsidRPr="00171549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2517DC" w:rsidRPr="00171549">
        <w:rPr>
          <w:rFonts w:ascii="仿宋" w:eastAsia="仿宋" w:hAnsi="仿宋" w:hint="eastAsia"/>
          <w:color w:val="000000" w:themeColor="text1"/>
          <w:sz w:val="32"/>
          <w:szCs w:val="32"/>
        </w:rPr>
        <w:t>具体</w:t>
      </w:r>
      <w:r w:rsidRPr="00171549">
        <w:rPr>
          <w:rFonts w:ascii="仿宋" w:eastAsia="仿宋" w:hAnsi="仿宋" w:hint="eastAsia"/>
          <w:color w:val="000000" w:themeColor="text1"/>
          <w:sz w:val="32"/>
          <w:szCs w:val="32"/>
        </w:rPr>
        <w:t>安排及相关要求根据疫情防控实际工作进展另行通知。</w:t>
      </w:r>
    </w:p>
    <w:p w:rsidR="0024623B" w:rsidRPr="00171549" w:rsidRDefault="002517DC" w:rsidP="0024623B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171549">
        <w:rPr>
          <w:rFonts w:ascii="黑体" w:eastAsia="黑体" w:hAnsi="黑体" w:hint="eastAsia"/>
          <w:color w:val="000000" w:themeColor="text1"/>
          <w:sz w:val="32"/>
          <w:szCs w:val="32"/>
        </w:rPr>
        <w:t>二、工作要求</w:t>
      </w:r>
    </w:p>
    <w:p w:rsidR="002517DC" w:rsidRPr="00171549" w:rsidRDefault="002517DC" w:rsidP="0024623B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71549">
        <w:rPr>
          <w:rFonts w:ascii="仿宋" w:eastAsia="仿宋" w:hAnsi="仿宋" w:hint="eastAsia"/>
          <w:color w:val="000000" w:themeColor="text1"/>
          <w:sz w:val="32"/>
          <w:szCs w:val="32"/>
        </w:rPr>
        <w:t>（一）各学院、教学部教学指导委员会对本单位课程的考核方式进行审核，确保考核的科学性和可行性。课程代码相同课程的课程考核方式需保持一致。</w:t>
      </w:r>
    </w:p>
    <w:p w:rsidR="0024623B" w:rsidRDefault="0024623B" w:rsidP="0024623B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71549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035372">
        <w:rPr>
          <w:rFonts w:ascii="仿宋" w:eastAsia="仿宋" w:hAnsi="仿宋" w:hint="eastAsia"/>
          <w:color w:val="000000" w:themeColor="text1"/>
          <w:sz w:val="32"/>
          <w:szCs w:val="32"/>
        </w:rPr>
        <w:t>二</w:t>
      </w:r>
      <w:r w:rsidRPr="00171549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171549" w:rsidRPr="00171549">
        <w:rPr>
          <w:rFonts w:ascii="仿宋" w:eastAsia="仿宋" w:hAnsi="仿宋" w:hint="eastAsia"/>
          <w:color w:val="000000" w:themeColor="text1"/>
          <w:sz w:val="32"/>
          <w:szCs w:val="32"/>
        </w:rPr>
        <w:t>各单位对</w:t>
      </w:r>
      <w:r w:rsidR="002517DC" w:rsidRPr="00171549">
        <w:rPr>
          <w:rFonts w:ascii="仿宋" w:eastAsia="仿宋" w:hAnsi="仿宋"/>
          <w:color w:val="000000" w:themeColor="text1"/>
          <w:sz w:val="32"/>
          <w:szCs w:val="32"/>
        </w:rPr>
        <w:t>“标准答案在线考试”</w:t>
      </w:r>
      <w:r w:rsidR="00171549" w:rsidRPr="00171549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2517DC" w:rsidRPr="00171549">
        <w:rPr>
          <w:rFonts w:ascii="仿宋" w:eastAsia="仿宋" w:hAnsi="仿宋" w:hint="eastAsia"/>
          <w:color w:val="000000" w:themeColor="text1"/>
          <w:sz w:val="32"/>
          <w:szCs w:val="32"/>
        </w:rPr>
        <w:t>课程需制定</w:t>
      </w:r>
      <w:r w:rsidR="00171549" w:rsidRPr="00171549">
        <w:rPr>
          <w:rFonts w:ascii="仿宋" w:eastAsia="仿宋" w:hAnsi="仿宋" w:hint="eastAsia"/>
          <w:color w:val="000000" w:themeColor="text1"/>
          <w:sz w:val="32"/>
          <w:szCs w:val="32"/>
        </w:rPr>
        <w:t>具体实施</w:t>
      </w:r>
      <w:r w:rsidR="002517DC" w:rsidRPr="00171549">
        <w:rPr>
          <w:rFonts w:ascii="仿宋" w:eastAsia="仿宋" w:hAnsi="仿宋" w:hint="eastAsia"/>
          <w:color w:val="000000" w:themeColor="text1"/>
          <w:sz w:val="32"/>
          <w:szCs w:val="32"/>
        </w:rPr>
        <w:t>方案，</w:t>
      </w:r>
      <w:r w:rsidR="002517DC" w:rsidRPr="00171549">
        <w:rPr>
          <w:rFonts w:ascii="仿宋" w:eastAsia="仿宋" w:hAnsi="仿宋"/>
          <w:color w:val="000000" w:themeColor="text1"/>
          <w:sz w:val="32"/>
          <w:szCs w:val="32"/>
        </w:rPr>
        <w:t>经开课单位教学指导委员会审核通过后，报送教务处审核通过后执行。</w:t>
      </w:r>
    </w:p>
    <w:p w:rsidR="00035372" w:rsidRPr="00035372" w:rsidRDefault="00035372" w:rsidP="0024623B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35372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三</w:t>
      </w:r>
      <w:r w:rsidRPr="00035372">
        <w:rPr>
          <w:rFonts w:ascii="仿宋" w:eastAsia="仿宋" w:hAnsi="仿宋" w:hint="eastAsia"/>
          <w:color w:val="000000" w:themeColor="text1"/>
          <w:sz w:val="32"/>
          <w:szCs w:val="32"/>
        </w:rPr>
        <w:t>）各单位应制定相应的管理办法，引导学生诚信考试，保障考核的公平性。</w:t>
      </w:r>
    </w:p>
    <w:p w:rsidR="0024623B" w:rsidRPr="00171549" w:rsidRDefault="0024623B" w:rsidP="0024623B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71549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2517DC" w:rsidRPr="00171549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Pr="00171549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2517DC" w:rsidRPr="00171549">
        <w:rPr>
          <w:rFonts w:ascii="仿宋" w:eastAsia="仿宋" w:hAnsi="仿宋" w:hint="eastAsia"/>
          <w:color w:val="000000" w:themeColor="text1"/>
          <w:sz w:val="32"/>
          <w:szCs w:val="32"/>
        </w:rPr>
        <w:t>涉及应届毕业生的课程，可采用</w:t>
      </w:r>
      <w:r w:rsidR="002517DC" w:rsidRPr="00171549">
        <w:rPr>
          <w:rFonts w:ascii="仿宋" w:eastAsia="仿宋" w:hAnsi="仿宋"/>
          <w:color w:val="000000" w:themeColor="text1"/>
          <w:sz w:val="32"/>
          <w:szCs w:val="32"/>
        </w:rPr>
        <w:t>A、B卷的形式先行考试，考试形式可以根据毕业年级学生返校实际情况，采用线上、线下或线上线下同时考试的方式进行，以保证学生按时毕业。</w:t>
      </w:r>
    </w:p>
    <w:p w:rsidR="002517DC" w:rsidRPr="00171549" w:rsidRDefault="002517DC" w:rsidP="0024623B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2517DC" w:rsidRPr="00171549" w:rsidRDefault="002517DC" w:rsidP="002517DC">
      <w:pPr>
        <w:wordWrap w:val="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17154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教务处 </w:t>
      </w:r>
      <w:r w:rsidRPr="00171549">
        <w:rPr>
          <w:rFonts w:ascii="仿宋" w:eastAsia="仿宋" w:hAnsi="仿宋"/>
          <w:color w:val="000000" w:themeColor="text1"/>
          <w:sz w:val="32"/>
          <w:szCs w:val="32"/>
        </w:rPr>
        <w:t xml:space="preserve">   </w:t>
      </w:r>
    </w:p>
    <w:p w:rsidR="009707BC" w:rsidRPr="00171549" w:rsidRDefault="002517DC" w:rsidP="00035372">
      <w:pPr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171549">
        <w:rPr>
          <w:rFonts w:ascii="仿宋" w:eastAsia="仿宋" w:hAnsi="仿宋"/>
          <w:color w:val="000000" w:themeColor="text1"/>
          <w:sz w:val="32"/>
          <w:szCs w:val="32"/>
        </w:rPr>
        <w:t>2020年5月27日</w:t>
      </w:r>
      <w:r w:rsidR="0024623B" w:rsidRPr="00171549">
        <w:rPr>
          <w:rFonts w:ascii="仿宋" w:eastAsia="仿宋" w:hAnsi="仿宋"/>
          <w:color w:val="000000" w:themeColor="text1"/>
          <w:sz w:val="32"/>
          <w:szCs w:val="32"/>
        </w:rPr>
        <w:t xml:space="preserve">          </w:t>
      </w:r>
    </w:p>
    <w:sectPr w:rsidR="009707BC" w:rsidRPr="00171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612" w:rsidRDefault="00434612" w:rsidP="0024623B">
      <w:r>
        <w:separator/>
      </w:r>
    </w:p>
  </w:endnote>
  <w:endnote w:type="continuationSeparator" w:id="0">
    <w:p w:rsidR="00434612" w:rsidRDefault="00434612" w:rsidP="0024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Leelawadee UI"/>
    <w:charset w:val="86"/>
    <w:family w:val="modern"/>
    <w:pitch w:val="fixed"/>
    <w:sig w:usb0="00000000" w:usb1="38CF7CFA" w:usb2="00000016" w:usb3="00000000" w:csb0="00040001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612" w:rsidRDefault="00434612" w:rsidP="0024623B">
      <w:r>
        <w:separator/>
      </w:r>
    </w:p>
  </w:footnote>
  <w:footnote w:type="continuationSeparator" w:id="0">
    <w:p w:rsidR="00434612" w:rsidRDefault="00434612" w:rsidP="00246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73"/>
    <w:rsid w:val="0003089F"/>
    <w:rsid w:val="00035372"/>
    <w:rsid w:val="00171549"/>
    <w:rsid w:val="0024623B"/>
    <w:rsid w:val="002517DC"/>
    <w:rsid w:val="002E0B73"/>
    <w:rsid w:val="00434612"/>
    <w:rsid w:val="008F7D7E"/>
    <w:rsid w:val="009707BC"/>
    <w:rsid w:val="00B53C2B"/>
    <w:rsid w:val="00CC29AB"/>
    <w:rsid w:val="00F2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C143ED-96B8-496A-BF15-1AFBAE09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62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6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623B"/>
    <w:rPr>
      <w:sz w:val="18"/>
      <w:szCs w:val="18"/>
    </w:rPr>
  </w:style>
  <w:style w:type="paragraph" w:customStyle="1" w:styleId="Default">
    <w:name w:val="Default"/>
    <w:rsid w:val="0024623B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 ye</dc:creator>
  <cp:keywords/>
  <dc:description/>
  <cp:lastModifiedBy>tian ye</cp:lastModifiedBy>
  <cp:revision>3</cp:revision>
  <dcterms:created xsi:type="dcterms:W3CDTF">2020-05-27T07:20:00Z</dcterms:created>
  <dcterms:modified xsi:type="dcterms:W3CDTF">2020-06-01T03:26:00Z</dcterms:modified>
</cp:coreProperties>
</file>