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人工智能学院 </w:t>
      </w:r>
      <w:r>
        <w:rPr>
          <w:rFonts w:hint="eastAsia"/>
        </w:rPr>
        <w:t>转专业接收计划</w:t>
      </w:r>
    </w:p>
    <w:p>
      <w:pPr>
        <w:jc w:val="center"/>
      </w:pPr>
    </w:p>
    <w:p>
      <w:pPr>
        <w:jc w:val="center"/>
      </w:pPr>
    </w:p>
    <w:tbl>
      <w:tblPr>
        <w:tblStyle w:val="5"/>
        <w:tblW w:w="11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7"/>
        <w:gridCol w:w="2268"/>
        <w:gridCol w:w="3771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41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接收专业（含大类）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计划接收年级</w:t>
            </w:r>
          </w:p>
        </w:tc>
        <w:tc>
          <w:tcPr>
            <w:tcW w:w="37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计划接收人数（不同年级分别标注接收人数）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智能科学与技术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级</w:t>
            </w:r>
          </w:p>
        </w:tc>
        <w:tc>
          <w:tcPr>
            <w:tcW w:w="37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15人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自动化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级</w:t>
            </w:r>
          </w:p>
        </w:tc>
        <w:tc>
          <w:tcPr>
            <w:tcW w:w="37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人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智能科学与技术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级</w:t>
            </w:r>
          </w:p>
        </w:tc>
        <w:tc>
          <w:tcPr>
            <w:tcW w:w="377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15人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自动化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级</w:t>
            </w:r>
          </w:p>
        </w:tc>
        <w:tc>
          <w:tcPr>
            <w:tcW w:w="377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8人（其中包含学院内部转专业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，限制数为3人）</w:t>
            </w: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/>
    <w:p>
      <w:pPr>
        <w:jc w:val="right"/>
        <w:rPr>
          <w:rFonts w:asciiTheme="minorEastAsia" w:hAnsiTheme="minorEastAsia"/>
          <w:sz w:val="30"/>
          <w:szCs w:val="30"/>
        </w:rPr>
      </w:pPr>
    </w:p>
    <w:p>
      <w:pPr>
        <w:jc w:val="right"/>
        <w:rPr>
          <w:rFonts w:asciiTheme="minorEastAsia" w:hAnsiTheme="minorEastAsia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ZDRlY2M4ZTA5MTY5OWFhNGM0N2I5OTY0NTQ0YjIifQ=="/>
  </w:docVars>
  <w:rsids>
    <w:rsidRoot w:val="00923409"/>
    <w:rsid w:val="002008DC"/>
    <w:rsid w:val="00214018"/>
    <w:rsid w:val="003C1434"/>
    <w:rsid w:val="003D4A31"/>
    <w:rsid w:val="004F1FDF"/>
    <w:rsid w:val="005A7DDE"/>
    <w:rsid w:val="005D0B78"/>
    <w:rsid w:val="0068089B"/>
    <w:rsid w:val="007136FA"/>
    <w:rsid w:val="00732727"/>
    <w:rsid w:val="00751E02"/>
    <w:rsid w:val="007A4751"/>
    <w:rsid w:val="008051C8"/>
    <w:rsid w:val="00847075"/>
    <w:rsid w:val="009066A8"/>
    <w:rsid w:val="00923409"/>
    <w:rsid w:val="00A004B7"/>
    <w:rsid w:val="00A454A2"/>
    <w:rsid w:val="00AC7C29"/>
    <w:rsid w:val="00B16A0A"/>
    <w:rsid w:val="00C539EC"/>
    <w:rsid w:val="00CD43F9"/>
    <w:rsid w:val="00D21086"/>
    <w:rsid w:val="00EB5C7E"/>
    <w:rsid w:val="00EC121A"/>
    <w:rsid w:val="00EC2628"/>
    <w:rsid w:val="00F41C7E"/>
    <w:rsid w:val="00FB7F15"/>
    <w:rsid w:val="6C3304DF"/>
    <w:rsid w:val="72E0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customStyle="1" w:styleId="9">
    <w:name w:val="计划标题1"/>
    <w:basedOn w:val="1"/>
    <w:qFormat/>
    <w:uiPriority w:val="0"/>
    <w:pPr>
      <w:jc w:val="center"/>
    </w:pPr>
    <w:rPr>
      <w:rFonts w:ascii="方正小标宋简体" w:hAnsi="方正小标宋简体" w:eastAsia="方正小标宋简体" w:cs="方正小标宋简体"/>
      <w:bCs/>
      <w:sz w:val="44"/>
      <w:szCs w:val="44"/>
    </w:rPr>
  </w:style>
  <w:style w:type="paragraph" w:customStyle="1" w:styleId="10">
    <w:name w:val="计划文字格式"/>
    <w:basedOn w:val="1"/>
    <w:qFormat/>
    <w:uiPriority w:val="0"/>
    <w:pPr>
      <w:framePr w:hSpace="180" w:wrap="around" w:vAnchor="text" w:hAnchor="page" w:x="1479" w:y="349"/>
      <w:suppressOverlap/>
      <w:widowControl/>
      <w:spacing w:line="440" w:lineRule="exact"/>
      <w:textAlignment w:val="center"/>
    </w:pPr>
    <w:rPr>
      <w:rFonts w:ascii="仿宋" w:hAnsi="仿宋" w:eastAsia="仿宋" w:cs="Times New Roman"/>
      <w:bCs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137</Characters>
  <Lines>1</Lines>
  <Paragraphs>1</Paragraphs>
  <TotalTime>2</TotalTime>
  <ScaleCrop>false</ScaleCrop>
  <LinksUpToDate>false</LinksUpToDate>
  <CharactersWithSpaces>139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2019-11-26T02:11:00Z</dcterms:created>
  <dc:creator>孟祥德</dc:creator>
  <cp:lastModifiedBy>吱吱吱吱</cp:lastModifiedBy>
  <cp:lastPrinted>2022-03-16T06:18:00Z</cp:lastPrinted>
  <dcterms:modified xsi:type="dcterms:W3CDTF">2023-04-11T01:11:21Z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E72D92EC02014D0387E0F497125A9D8D_12</vt:lpwstr>
  </property>
</Properties>
</file>