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47E" w:rsidRPr="00BE547E" w:rsidRDefault="00BE547E" w:rsidP="00BE547E">
      <w:pPr>
        <w:jc w:val="center"/>
        <w:rPr>
          <w:rFonts w:ascii="华文中宋" w:eastAsia="华文中宋" w:hAnsi="华文中宋" w:cs="Tahoma"/>
          <w:bCs/>
          <w:color w:val="FF0000"/>
          <w:kern w:val="0"/>
          <w:sz w:val="36"/>
          <w:szCs w:val="36"/>
        </w:rPr>
      </w:pPr>
    </w:p>
    <w:p w:rsidR="00092154" w:rsidRPr="00BE547E" w:rsidRDefault="00702DA0" w:rsidP="00BE547E">
      <w:pPr>
        <w:jc w:val="center"/>
        <w:rPr>
          <w:rFonts w:ascii="方正小标宋简体" w:eastAsia="方正小标宋简体" w:hAnsi="华文中宋" w:cs="Tahoma"/>
          <w:bCs/>
          <w:color w:val="FF0000"/>
          <w:kern w:val="0"/>
          <w:sz w:val="80"/>
          <w:szCs w:val="80"/>
        </w:rPr>
      </w:pPr>
      <w:r w:rsidRPr="00BE547E">
        <w:rPr>
          <w:rFonts w:ascii="华文中宋" w:eastAsia="华文中宋" w:hAnsi="华文中宋" w:cs="Tahoma" w:hint="eastAsia"/>
          <w:bCs/>
          <w:color w:val="FF0000"/>
          <w:kern w:val="0"/>
          <w:sz w:val="80"/>
          <w:szCs w:val="80"/>
        </w:rPr>
        <w:t>南开大学教务处文件</w:t>
      </w:r>
    </w:p>
    <w:p w:rsidR="00702DA0" w:rsidRDefault="00702DA0" w:rsidP="00702DA0">
      <w:pPr>
        <w:jc w:val="center"/>
        <w:rPr>
          <w:rFonts w:asciiTheme="majorEastAsia" w:eastAsiaTheme="majorEastAsia" w:hAnsiTheme="majorEastAsia" w:cs="Tahoma"/>
          <w:bCs/>
          <w:color w:val="333333"/>
          <w:kern w:val="0"/>
          <w:sz w:val="15"/>
          <w:szCs w:val="15"/>
        </w:rPr>
      </w:pPr>
    </w:p>
    <w:p w:rsidR="00BE547E" w:rsidRDefault="00BE547E" w:rsidP="00702DA0">
      <w:pPr>
        <w:jc w:val="center"/>
        <w:rPr>
          <w:rFonts w:asciiTheme="majorEastAsia" w:eastAsiaTheme="majorEastAsia" w:hAnsiTheme="majorEastAsia" w:cs="Tahoma"/>
          <w:bCs/>
          <w:color w:val="333333"/>
          <w:kern w:val="0"/>
          <w:sz w:val="15"/>
          <w:szCs w:val="15"/>
        </w:rPr>
      </w:pPr>
    </w:p>
    <w:p w:rsidR="00BE547E" w:rsidRPr="00333B5E" w:rsidRDefault="00BE547E" w:rsidP="00702DA0">
      <w:pPr>
        <w:jc w:val="center"/>
        <w:rPr>
          <w:rFonts w:asciiTheme="majorEastAsia" w:eastAsiaTheme="majorEastAsia" w:hAnsiTheme="majorEastAsia" w:cs="Tahoma"/>
          <w:bCs/>
          <w:color w:val="333333"/>
          <w:kern w:val="0"/>
          <w:sz w:val="15"/>
          <w:szCs w:val="15"/>
        </w:rPr>
      </w:pPr>
    </w:p>
    <w:p w:rsidR="00702DA0" w:rsidRPr="00F71EAC" w:rsidRDefault="00702DA0" w:rsidP="00702DA0">
      <w:pPr>
        <w:jc w:val="center"/>
        <w:rPr>
          <w:rFonts w:ascii="仿宋" w:eastAsia="仿宋" w:hAnsi="仿宋" w:cs="Tahoma"/>
          <w:bCs/>
          <w:color w:val="333333"/>
          <w:kern w:val="0"/>
          <w:sz w:val="32"/>
          <w:szCs w:val="32"/>
        </w:rPr>
      </w:pPr>
      <w:r w:rsidRPr="00BE547E">
        <w:rPr>
          <w:rFonts w:ascii="仿宋_GB2312" w:eastAsia="仿宋_GB2312" w:hint="eastAsia"/>
          <w:sz w:val="32"/>
          <w:szCs w:val="32"/>
        </w:rPr>
        <w:t>教通字</w:t>
      </w:r>
      <w:r w:rsidR="00BE547E" w:rsidRPr="00BE547E">
        <w:rPr>
          <w:rFonts w:ascii="仿宋_GB2312" w:eastAsia="仿宋_GB2312" w:hint="eastAsia"/>
          <w:sz w:val="32"/>
          <w:szCs w:val="32"/>
        </w:rPr>
        <w:t>〔20</w:t>
      </w:r>
      <w:r w:rsidR="00D156D8">
        <w:rPr>
          <w:rFonts w:ascii="仿宋_GB2312" w:eastAsia="仿宋_GB2312"/>
          <w:sz w:val="32"/>
          <w:szCs w:val="32"/>
        </w:rPr>
        <w:t>20</w:t>
      </w:r>
      <w:r w:rsidR="00BE547E" w:rsidRPr="00BE547E">
        <w:rPr>
          <w:rFonts w:ascii="仿宋_GB2312" w:eastAsia="仿宋_GB2312" w:hint="eastAsia"/>
          <w:sz w:val="32"/>
          <w:szCs w:val="32"/>
        </w:rPr>
        <w:t>〕</w:t>
      </w:r>
      <w:r w:rsidR="00727F4F">
        <w:rPr>
          <w:rFonts w:ascii="仿宋_GB2312" w:eastAsia="仿宋_GB2312" w:hint="eastAsia"/>
          <w:sz w:val="32"/>
          <w:szCs w:val="32"/>
        </w:rPr>
        <w:t>17</w:t>
      </w:r>
      <w:r w:rsidRPr="00BE547E">
        <w:rPr>
          <w:rFonts w:ascii="仿宋_GB2312" w:eastAsia="仿宋_GB2312" w:hint="eastAsia"/>
          <w:sz w:val="32"/>
          <w:szCs w:val="32"/>
        </w:rPr>
        <w:t>号</w:t>
      </w:r>
    </w:p>
    <w:p w:rsidR="00092154" w:rsidRPr="00333B5E" w:rsidRDefault="00092154" w:rsidP="00702DA0">
      <w:pPr>
        <w:jc w:val="left"/>
        <w:rPr>
          <w:rFonts w:ascii="华文中宋" w:eastAsia="华文中宋" w:hAnsi="华文中宋" w:cs="Tahoma"/>
          <w:bCs/>
          <w:color w:val="333333"/>
          <w:kern w:val="0"/>
          <w:sz w:val="13"/>
          <w:szCs w:val="13"/>
        </w:rPr>
      </w:pPr>
    </w:p>
    <w:p w:rsidR="00E07371" w:rsidRPr="00E07371" w:rsidRDefault="00C5667F" w:rsidP="00E07371">
      <w:pPr>
        <w:jc w:val="center"/>
        <w:rPr>
          <w:rFonts w:ascii="方正小标宋简体" w:eastAsia="方正小标宋简体"/>
          <w:sz w:val="32"/>
          <w:szCs w:val="32"/>
        </w:rPr>
      </w:pPr>
      <w:r w:rsidRPr="00C5667F">
        <w:rPr>
          <w:rFonts w:ascii="华文中宋" w:eastAsia="华文中宋" w:hAnsi="华文中宋" w:cs="Tahoma"/>
          <w:bCs/>
          <w:noProof/>
          <w:color w:val="FF0000"/>
          <w:kern w:val="0"/>
          <w:sz w:val="80"/>
          <w:szCs w:val="8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.95pt;margin-top:1.4pt;width:443.7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" strokecolor="red" strokeweight="2pt"/>
        </w:pict>
      </w:r>
    </w:p>
    <w:p w:rsidR="00DD521E" w:rsidRDefault="00DD521E" w:rsidP="00DD521E">
      <w:pPr>
        <w:jc w:val="center"/>
        <w:rPr>
          <w:rFonts w:ascii="方正小标宋简体" w:eastAsia="方正小标宋简体"/>
          <w:sz w:val="44"/>
          <w:szCs w:val="44"/>
        </w:rPr>
      </w:pPr>
      <w:r w:rsidRPr="00DD521E">
        <w:rPr>
          <w:rFonts w:ascii="方正小标宋简体" w:eastAsia="方正小标宋简体" w:hint="eastAsia"/>
          <w:sz w:val="44"/>
          <w:szCs w:val="44"/>
        </w:rPr>
        <w:t>关于征集2020年天津市高校教学改革项目</w:t>
      </w:r>
    </w:p>
    <w:p w:rsidR="00E07371" w:rsidRPr="0072696C" w:rsidRDefault="00DD521E" w:rsidP="0072696C">
      <w:pPr>
        <w:jc w:val="center"/>
        <w:rPr>
          <w:rFonts w:ascii="方正小标宋简体" w:eastAsia="方正小标宋简体"/>
          <w:sz w:val="44"/>
          <w:szCs w:val="44"/>
        </w:rPr>
      </w:pPr>
      <w:r w:rsidRPr="00DD521E">
        <w:rPr>
          <w:rFonts w:ascii="方正小标宋简体" w:eastAsia="方正小标宋简体" w:hint="eastAsia"/>
          <w:sz w:val="44"/>
          <w:szCs w:val="44"/>
        </w:rPr>
        <w:t>立项课题的通知</w:t>
      </w:r>
    </w:p>
    <w:p w:rsidR="00BB593A" w:rsidRDefault="00BB593A" w:rsidP="00BB593A">
      <w:pPr>
        <w:rPr>
          <w:rFonts w:ascii="仿宋_GB2312" w:eastAsia="仿宋_GB2312"/>
          <w:sz w:val="32"/>
          <w:szCs w:val="32"/>
        </w:rPr>
      </w:pPr>
      <w:r w:rsidRPr="00BB593A">
        <w:rPr>
          <w:rFonts w:ascii="仿宋_GB2312" w:eastAsia="仿宋_GB2312" w:hint="eastAsia"/>
          <w:sz w:val="32"/>
          <w:szCs w:val="32"/>
        </w:rPr>
        <w:t>各</w:t>
      </w:r>
      <w:r w:rsidR="00DD521E">
        <w:rPr>
          <w:rFonts w:ascii="仿宋_GB2312" w:eastAsia="仿宋_GB2312" w:hint="eastAsia"/>
          <w:sz w:val="32"/>
          <w:szCs w:val="32"/>
        </w:rPr>
        <w:t>教学单位</w:t>
      </w:r>
      <w:r w:rsidRPr="00BB593A">
        <w:rPr>
          <w:rFonts w:ascii="仿宋_GB2312" w:eastAsia="仿宋_GB2312" w:hint="eastAsia"/>
          <w:sz w:val="32"/>
          <w:szCs w:val="32"/>
        </w:rPr>
        <w:t xml:space="preserve">： </w:t>
      </w:r>
    </w:p>
    <w:p w:rsidR="00D156D8" w:rsidRDefault="003E7703" w:rsidP="00D156D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97EA4">
        <w:rPr>
          <w:rFonts w:ascii="仿宋_GB2312" w:eastAsia="仿宋_GB2312" w:hint="eastAsia"/>
          <w:sz w:val="32"/>
          <w:szCs w:val="32"/>
        </w:rPr>
        <w:t>为</w:t>
      </w:r>
      <w:r w:rsidR="00DD521E">
        <w:rPr>
          <w:rFonts w:ascii="仿宋_GB2312" w:eastAsia="仿宋_GB2312" w:hint="eastAsia"/>
          <w:sz w:val="32"/>
          <w:szCs w:val="32"/>
        </w:rPr>
        <w:t>全面落实</w:t>
      </w:r>
      <w:r w:rsidRPr="00997EA4">
        <w:rPr>
          <w:rFonts w:ascii="仿宋_GB2312" w:eastAsia="仿宋_GB2312" w:hint="eastAsia"/>
          <w:sz w:val="32"/>
          <w:szCs w:val="32"/>
        </w:rPr>
        <w:t>全国教育大会、新时代全国高等学校本科教育工作会议</w:t>
      </w:r>
      <w:r w:rsidR="00DD521E">
        <w:rPr>
          <w:rFonts w:ascii="仿宋_GB2312" w:eastAsia="仿宋_GB2312" w:hint="eastAsia"/>
          <w:sz w:val="32"/>
          <w:szCs w:val="32"/>
        </w:rPr>
        <w:t>、“六卓越一拔尖”计划2</w:t>
      </w:r>
      <w:r w:rsidR="00DD521E">
        <w:rPr>
          <w:rFonts w:ascii="仿宋_GB2312" w:eastAsia="仿宋_GB2312"/>
          <w:sz w:val="32"/>
          <w:szCs w:val="32"/>
        </w:rPr>
        <w:t>.0启动大会精神和</w:t>
      </w:r>
      <w:r w:rsidR="00DD521E">
        <w:rPr>
          <w:rFonts w:ascii="仿宋_GB2312" w:eastAsia="仿宋_GB2312" w:hint="eastAsia"/>
          <w:sz w:val="32"/>
          <w:szCs w:val="32"/>
        </w:rPr>
        <w:t>“新时代高教4</w:t>
      </w:r>
      <w:r w:rsidR="00DD521E">
        <w:rPr>
          <w:rFonts w:ascii="仿宋_GB2312" w:eastAsia="仿宋_GB2312"/>
          <w:sz w:val="32"/>
          <w:szCs w:val="32"/>
        </w:rPr>
        <w:t>0条</w:t>
      </w:r>
      <w:r w:rsidR="00DD521E">
        <w:rPr>
          <w:rFonts w:ascii="仿宋_GB2312" w:eastAsia="仿宋_GB2312" w:hint="eastAsia"/>
          <w:sz w:val="32"/>
          <w:szCs w:val="32"/>
        </w:rPr>
        <w:t>”、“质量2</w:t>
      </w:r>
      <w:r w:rsidR="00DD521E">
        <w:rPr>
          <w:rFonts w:ascii="仿宋_GB2312" w:eastAsia="仿宋_GB2312"/>
          <w:sz w:val="32"/>
          <w:szCs w:val="32"/>
        </w:rPr>
        <w:t>2条</w:t>
      </w:r>
      <w:r w:rsidR="00DD521E">
        <w:rPr>
          <w:rFonts w:ascii="仿宋_GB2312" w:eastAsia="仿宋_GB2312" w:hint="eastAsia"/>
          <w:sz w:val="32"/>
          <w:szCs w:val="32"/>
        </w:rPr>
        <w:t>”</w:t>
      </w:r>
      <w:r w:rsidRPr="00997EA4">
        <w:rPr>
          <w:rFonts w:ascii="仿宋_GB2312" w:eastAsia="仿宋_GB2312" w:hint="eastAsia"/>
          <w:sz w:val="32"/>
          <w:szCs w:val="32"/>
        </w:rPr>
        <w:t>，</w:t>
      </w:r>
      <w:r w:rsidR="00DD521E">
        <w:rPr>
          <w:rFonts w:ascii="仿宋_GB2312" w:eastAsia="仿宋_GB2312" w:hint="eastAsia"/>
          <w:sz w:val="32"/>
          <w:szCs w:val="32"/>
        </w:rPr>
        <w:t>全面深化高等教育教学改革，切实解决我市高等教育面临的重大理论和实践问题，市教委发布了《市教委</w:t>
      </w:r>
      <w:r w:rsidR="00DD521E" w:rsidRPr="00DD521E">
        <w:rPr>
          <w:rFonts w:ascii="仿宋_GB2312" w:eastAsia="仿宋_GB2312" w:hint="eastAsia"/>
          <w:sz w:val="32"/>
          <w:szCs w:val="32"/>
        </w:rPr>
        <w:t>关于征集2020年天津市高校教学改革项目立项课题的通知</w:t>
      </w:r>
      <w:r w:rsidR="00DD521E">
        <w:rPr>
          <w:rFonts w:ascii="仿宋_GB2312" w:eastAsia="仿宋_GB2312" w:hint="eastAsia"/>
          <w:sz w:val="32"/>
          <w:szCs w:val="32"/>
        </w:rPr>
        <w:t>》，按照文件要求，我校组织开展征集</w:t>
      </w:r>
      <w:r w:rsidR="00DD521E" w:rsidRPr="00DD521E">
        <w:rPr>
          <w:rFonts w:ascii="仿宋_GB2312" w:eastAsia="仿宋_GB2312" w:hint="eastAsia"/>
          <w:sz w:val="32"/>
          <w:szCs w:val="32"/>
        </w:rPr>
        <w:t>2020年天津市高校教学改革项目立项课题</w:t>
      </w:r>
      <w:r w:rsidR="00DD521E">
        <w:rPr>
          <w:rFonts w:ascii="仿宋_GB2312" w:eastAsia="仿宋_GB2312" w:hint="eastAsia"/>
          <w:sz w:val="32"/>
          <w:szCs w:val="32"/>
        </w:rPr>
        <w:t>工作</w:t>
      </w:r>
      <w:r w:rsidR="00D156D8" w:rsidRPr="00D156D8">
        <w:rPr>
          <w:rFonts w:ascii="仿宋_GB2312" w:eastAsia="仿宋_GB2312" w:hint="eastAsia"/>
          <w:sz w:val="32"/>
          <w:szCs w:val="32"/>
        </w:rPr>
        <w:t>，具体工作安排</w:t>
      </w:r>
      <w:r w:rsidR="00EE56D3">
        <w:rPr>
          <w:rFonts w:ascii="仿宋_GB2312" w:eastAsia="仿宋_GB2312" w:hint="eastAsia"/>
          <w:sz w:val="32"/>
          <w:szCs w:val="32"/>
        </w:rPr>
        <w:t>通知</w:t>
      </w:r>
      <w:r w:rsidR="00D156D8" w:rsidRPr="00D156D8">
        <w:rPr>
          <w:rFonts w:ascii="仿宋_GB2312" w:eastAsia="仿宋_GB2312" w:hint="eastAsia"/>
          <w:sz w:val="32"/>
          <w:szCs w:val="32"/>
        </w:rPr>
        <w:t>如下：</w:t>
      </w:r>
    </w:p>
    <w:p w:rsidR="00F71EAC" w:rsidRPr="00885AAD" w:rsidRDefault="00D156D8" w:rsidP="00BB593A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</w:t>
      </w:r>
      <w:r w:rsidR="00DD521E">
        <w:rPr>
          <w:rFonts w:ascii="黑体" w:eastAsia="黑体" w:hAnsi="黑体" w:hint="eastAsia"/>
          <w:sz w:val="32"/>
          <w:szCs w:val="32"/>
        </w:rPr>
        <w:t>选题原则</w:t>
      </w:r>
    </w:p>
    <w:p w:rsidR="008A695E" w:rsidRDefault="008A695E" w:rsidP="008A695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F5745">
        <w:rPr>
          <w:rFonts w:ascii="仿宋_GB2312" w:eastAsia="仿宋_GB2312" w:hint="eastAsia"/>
          <w:sz w:val="32"/>
          <w:szCs w:val="32"/>
        </w:rPr>
        <w:t>（一）选题要充分体现</w:t>
      </w:r>
      <w:r>
        <w:rPr>
          <w:rFonts w:ascii="仿宋_GB2312" w:eastAsia="仿宋_GB2312" w:hint="eastAsia"/>
          <w:sz w:val="32"/>
          <w:szCs w:val="32"/>
        </w:rPr>
        <w:t>习近平总书记关于教育的重要论述和</w:t>
      </w:r>
      <w:r>
        <w:rPr>
          <w:rFonts w:ascii="仿宋_GB2312" w:eastAsia="仿宋_GB2312" w:hint="eastAsia"/>
          <w:sz w:val="32"/>
          <w:szCs w:val="32"/>
        </w:rPr>
        <w:lastRenderedPageBreak/>
        <w:t>新时代高等教育教学思想观念，坚持立德树人，围绕高等教育普及化阶段人才培养的新问题，探索与实践提高教育教学质量的新思路、新方法、新举措，推动形成“三全育人”工作格局。</w:t>
      </w:r>
    </w:p>
    <w:p w:rsidR="008A695E" w:rsidRPr="00CF5745" w:rsidRDefault="008A695E" w:rsidP="008A695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F5745">
        <w:rPr>
          <w:rFonts w:ascii="仿宋_GB2312" w:eastAsia="仿宋_GB2312" w:hint="eastAsia"/>
          <w:sz w:val="32"/>
          <w:szCs w:val="32"/>
        </w:rPr>
        <w:t>（二）选题应具有前瞻性和创新性，要面向高等教育教学改革和发展实际，</w:t>
      </w:r>
      <w:r>
        <w:rPr>
          <w:rFonts w:ascii="仿宋_GB2312" w:eastAsia="仿宋_GB2312" w:hint="eastAsia"/>
          <w:sz w:val="32"/>
          <w:szCs w:val="32"/>
        </w:rPr>
        <w:t>探索把思想政治教育与教育教学的有机融合，</w:t>
      </w:r>
      <w:r w:rsidRPr="00CF5745">
        <w:rPr>
          <w:rFonts w:ascii="仿宋_GB2312" w:eastAsia="仿宋_GB2312" w:hint="eastAsia"/>
          <w:sz w:val="32"/>
          <w:szCs w:val="32"/>
        </w:rPr>
        <w:t>积极吸纳国内外高等教育改革的成果，</w:t>
      </w:r>
      <w:r>
        <w:rPr>
          <w:rFonts w:ascii="仿宋_GB2312" w:eastAsia="仿宋_GB2312" w:hint="eastAsia"/>
          <w:sz w:val="32"/>
          <w:szCs w:val="32"/>
        </w:rPr>
        <w:t>依据教育教学规律，推进信息技术与教育教学深度融合，推进教育教学制度改革，反映当前和今后一个时期教育教学改革中的重点、难点、热点问题，促进人才培养质量的提高。</w:t>
      </w:r>
    </w:p>
    <w:p w:rsidR="008A695E" w:rsidRPr="00CF5745" w:rsidRDefault="008A695E" w:rsidP="008A695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F5745">
        <w:rPr>
          <w:rFonts w:ascii="仿宋_GB2312" w:eastAsia="仿宋_GB2312" w:hint="eastAsia"/>
          <w:sz w:val="32"/>
          <w:szCs w:val="32"/>
        </w:rPr>
        <w:t>（三）选题应反映国家和</w:t>
      </w:r>
      <w:r>
        <w:rPr>
          <w:rFonts w:ascii="仿宋_GB2312" w:eastAsia="仿宋_GB2312" w:hint="eastAsia"/>
          <w:sz w:val="32"/>
          <w:szCs w:val="32"/>
        </w:rPr>
        <w:t>天津经济</w:t>
      </w:r>
      <w:r w:rsidRPr="00CF5745">
        <w:rPr>
          <w:rFonts w:ascii="仿宋_GB2312" w:eastAsia="仿宋_GB2312" w:hint="eastAsia"/>
          <w:sz w:val="32"/>
          <w:szCs w:val="32"/>
        </w:rPr>
        <w:t>社会发展需要，</w:t>
      </w:r>
      <w:r>
        <w:rPr>
          <w:rFonts w:ascii="仿宋_GB2312" w:eastAsia="仿宋_GB2312" w:hint="eastAsia"/>
          <w:sz w:val="32"/>
          <w:szCs w:val="32"/>
        </w:rPr>
        <w:t>重点围绕航空航天、装备制造、石油化工、</w:t>
      </w:r>
      <w:r w:rsidR="00022859">
        <w:rPr>
          <w:rFonts w:ascii="仿宋_GB2312" w:eastAsia="仿宋_GB2312" w:hint="eastAsia"/>
          <w:sz w:val="32"/>
          <w:szCs w:val="32"/>
        </w:rPr>
        <w:t>汽</w:t>
      </w:r>
      <w:r>
        <w:rPr>
          <w:rFonts w:ascii="仿宋_GB2312" w:eastAsia="仿宋_GB2312" w:hint="eastAsia"/>
          <w:sz w:val="32"/>
          <w:szCs w:val="32"/>
        </w:rPr>
        <w:t>车工业和智能科技、生物医药、新能源新材料等优势产业和新兴产业以及学校办学定位，聚焦新工科、新医科、新农科、新文科建设，突出特色与优势，体现我市高等教育教学改革和人才培养的已有成果，探索地方普通本科高校向应用型转变。</w:t>
      </w:r>
    </w:p>
    <w:p w:rsidR="008A695E" w:rsidRPr="00CF5745" w:rsidRDefault="008A695E" w:rsidP="008A695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F5745">
        <w:rPr>
          <w:rFonts w:ascii="仿宋_GB2312" w:eastAsia="仿宋_GB2312" w:hint="eastAsia"/>
          <w:sz w:val="32"/>
          <w:szCs w:val="32"/>
        </w:rPr>
        <w:t>（四）选题应以全面提高教育教学质量为宗旨，</w:t>
      </w:r>
      <w:r>
        <w:rPr>
          <w:rFonts w:ascii="仿宋_GB2312" w:eastAsia="仿宋_GB2312" w:hint="eastAsia"/>
          <w:sz w:val="32"/>
          <w:szCs w:val="32"/>
        </w:rPr>
        <w:t>依托一流专业、一流课程，着力推进教育教学管理改革与实践，提升人才培养质量，完善教学质量监控及保障体系，</w:t>
      </w:r>
      <w:r w:rsidRPr="00CF5745">
        <w:rPr>
          <w:rFonts w:ascii="仿宋_GB2312" w:eastAsia="仿宋_GB2312" w:hint="eastAsia"/>
          <w:sz w:val="32"/>
          <w:szCs w:val="32"/>
        </w:rPr>
        <w:t>探索与实践专业国际认证等，体现本科教育教学改革的综合性、整体性和实践应用。</w:t>
      </w:r>
    </w:p>
    <w:p w:rsidR="008A695E" w:rsidRPr="00CF5745" w:rsidRDefault="008A695E" w:rsidP="008A695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F5745">
        <w:rPr>
          <w:rFonts w:ascii="仿宋_GB2312" w:eastAsia="仿宋_GB2312" w:hint="eastAsia"/>
          <w:sz w:val="32"/>
          <w:szCs w:val="32"/>
        </w:rPr>
        <w:t>（五）选题应明确具体，立论要科学准确。</w:t>
      </w:r>
    </w:p>
    <w:p w:rsidR="0051747D" w:rsidRDefault="008A695E" w:rsidP="008A695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F5745">
        <w:rPr>
          <w:rFonts w:ascii="仿宋_GB2312" w:eastAsia="仿宋_GB2312" w:hint="eastAsia"/>
          <w:sz w:val="32"/>
          <w:szCs w:val="32"/>
        </w:rPr>
        <w:lastRenderedPageBreak/>
        <w:t>（六）鼓励跨学校联合建议选题。</w:t>
      </w:r>
    </w:p>
    <w:p w:rsidR="00E51C56" w:rsidRPr="00885AAD" w:rsidRDefault="00E51C56" w:rsidP="00E51C56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 w:rsidR="00DD521E">
        <w:rPr>
          <w:rFonts w:ascii="黑体" w:eastAsia="黑体" w:hAnsi="黑体" w:hint="eastAsia"/>
          <w:sz w:val="32"/>
          <w:szCs w:val="32"/>
        </w:rPr>
        <w:t>选题确定</w:t>
      </w:r>
    </w:p>
    <w:p w:rsidR="004B6CDB" w:rsidRPr="008A695E" w:rsidRDefault="008A695E" w:rsidP="00CF574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各教学单位应</w:t>
      </w:r>
      <w:r w:rsidRPr="008A695E">
        <w:rPr>
          <w:rFonts w:ascii="仿宋_GB2312" w:eastAsia="仿宋_GB2312" w:hint="eastAsia"/>
          <w:sz w:val="32"/>
          <w:szCs w:val="32"/>
        </w:rPr>
        <w:t>根据选题原则，认真填写《天津市普通高校教学改革项目立项课题征集表》（以下简称“征集表”，附件</w:t>
      </w:r>
      <w:r w:rsidR="000140A3">
        <w:rPr>
          <w:rFonts w:ascii="仿宋_GB2312" w:eastAsia="仿宋_GB2312" w:hint="eastAsia"/>
          <w:sz w:val="32"/>
          <w:szCs w:val="32"/>
        </w:rPr>
        <w:t>2</w:t>
      </w:r>
      <w:r w:rsidRPr="008A695E">
        <w:rPr>
          <w:rFonts w:ascii="仿宋_GB2312" w:eastAsia="仿宋_GB2312" w:hint="eastAsia"/>
          <w:sz w:val="32"/>
          <w:szCs w:val="32"/>
        </w:rPr>
        <w:t>）。学校组织专家对各教学单位“征集表”中的课题进行研讨、审核，并结合天津市及我校教育教学改革和人才培养的实际情况确定10个选题上报市教委。</w:t>
      </w:r>
    </w:p>
    <w:p w:rsidR="00F71EAC" w:rsidRPr="00885AAD" w:rsidRDefault="00E51C56" w:rsidP="00BB593A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</w:t>
      </w:r>
      <w:r w:rsidR="00DD521E">
        <w:rPr>
          <w:rFonts w:ascii="黑体" w:eastAsia="黑体" w:hAnsi="黑体" w:hint="eastAsia"/>
          <w:sz w:val="32"/>
          <w:szCs w:val="32"/>
        </w:rPr>
        <w:t>具体安排</w:t>
      </w:r>
    </w:p>
    <w:p w:rsidR="00F830F9" w:rsidRPr="00283FD0" w:rsidRDefault="008A695E" w:rsidP="00DD521E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8A695E">
        <w:rPr>
          <w:rFonts w:ascii="仿宋_GB2312" w:eastAsia="仿宋_GB2312" w:hint="eastAsia"/>
          <w:sz w:val="32"/>
          <w:szCs w:val="32"/>
        </w:rPr>
        <w:t>请各教学单位于</w:t>
      </w:r>
      <w:r>
        <w:rPr>
          <w:rFonts w:ascii="仿宋_GB2312" w:eastAsia="仿宋_GB2312"/>
          <w:sz w:val="32"/>
          <w:szCs w:val="32"/>
        </w:rPr>
        <w:t>5</w:t>
      </w:r>
      <w:r w:rsidRPr="008A695E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1</w:t>
      </w:r>
      <w:r w:rsidRPr="008A695E">
        <w:rPr>
          <w:rFonts w:ascii="仿宋_GB2312" w:eastAsia="仿宋_GB2312" w:hint="eastAsia"/>
          <w:sz w:val="32"/>
          <w:szCs w:val="32"/>
        </w:rPr>
        <w:t>8日</w:t>
      </w:r>
      <w:r w:rsidR="00D54488">
        <w:rPr>
          <w:rFonts w:ascii="仿宋_GB2312" w:eastAsia="仿宋_GB2312" w:hint="eastAsia"/>
          <w:sz w:val="32"/>
          <w:szCs w:val="32"/>
        </w:rPr>
        <w:t>（周一）</w:t>
      </w:r>
      <w:r w:rsidRPr="008A695E">
        <w:rPr>
          <w:rFonts w:ascii="仿宋_GB2312" w:eastAsia="仿宋_GB2312" w:hint="eastAsia"/>
          <w:sz w:val="32"/>
          <w:szCs w:val="32"/>
        </w:rPr>
        <w:t>前将《天津市普通高校教学改革项目立项课题征集表》</w:t>
      </w:r>
      <w:r w:rsidR="006A1239">
        <w:rPr>
          <w:rFonts w:ascii="仿宋_GB2312" w:eastAsia="仿宋_GB2312" w:hint="eastAsia"/>
          <w:sz w:val="32"/>
          <w:szCs w:val="32"/>
        </w:rPr>
        <w:t>（附件2）</w:t>
      </w:r>
      <w:r w:rsidRPr="008A695E">
        <w:rPr>
          <w:rFonts w:ascii="仿宋_GB2312" w:eastAsia="仿宋_GB2312" w:hint="eastAsia"/>
          <w:sz w:val="32"/>
          <w:szCs w:val="32"/>
        </w:rPr>
        <w:t>、汇总后的《天津市普通高校教学改革项目立项课题征集汇总表》</w:t>
      </w:r>
      <w:r w:rsidR="006A1239">
        <w:rPr>
          <w:rFonts w:ascii="仿宋_GB2312" w:eastAsia="仿宋_GB2312" w:hint="eastAsia"/>
          <w:sz w:val="32"/>
          <w:szCs w:val="32"/>
        </w:rPr>
        <w:t>（附件3）</w:t>
      </w:r>
      <w:r w:rsidRPr="008A695E">
        <w:rPr>
          <w:rFonts w:ascii="仿宋_GB2312" w:eastAsia="仿宋_GB2312" w:hint="eastAsia"/>
          <w:sz w:val="32"/>
          <w:szCs w:val="32"/>
        </w:rPr>
        <w:t>电子版交教务处教学研究科。</w:t>
      </w:r>
    </w:p>
    <w:p w:rsidR="00F830F9" w:rsidRPr="00283FD0" w:rsidRDefault="00C03986" w:rsidP="00F830F9">
      <w:pPr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283FD0">
        <w:rPr>
          <w:rFonts w:ascii="黑体" w:eastAsia="黑体" w:hAnsi="黑体" w:hint="eastAsia"/>
          <w:color w:val="000000" w:themeColor="text1"/>
          <w:sz w:val="32"/>
          <w:szCs w:val="32"/>
        </w:rPr>
        <w:t>四、</w:t>
      </w:r>
      <w:r w:rsidR="00DD521E">
        <w:rPr>
          <w:rFonts w:ascii="黑体" w:eastAsia="黑体" w:hAnsi="黑体" w:hint="eastAsia"/>
          <w:color w:val="000000" w:themeColor="text1"/>
          <w:sz w:val="32"/>
          <w:szCs w:val="32"/>
        </w:rPr>
        <w:t>其他要求</w:t>
      </w:r>
    </w:p>
    <w:p w:rsidR="00DD521E" w:rsidRPr="00DD521E" w:rsidRDefault="00DD521E" w:rsidP="00DD521E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DD521E">
        <w:rPr>
          <w:rFonts w:ascii="仿宋_GB2312" w:eastAsia="仿宋_GB2312" w:hint="eastAsia"/>
          <w:color w:val="000000" w:themeColor="text1"/>
          <w:sz w:val="32"/>
          <w:szCs w:val="32"/>
        </w:rPr>
        <w:t>（一）请各教学单位高度重视并认真组织实施征集选题工作，注意避免选题重复和雷同，高质量地完成选题征集工作。</w:t>
      </w:r>
    </w:p>
    <w:p w:rsidR="00DD521E" w:rsidRDefault="00DD521E" w:rsidP="00DD521E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DD521E">
        <w:rPr>
          <w:rFonts w:ascii="仿宋_GB2312" w:eastAsia="仿宋_GB2312" w:hint="eastAsia"/>
          <w:color w:val="000000" w:themeColor="text1"/>
          <w:sz w:val="32"/>
          <w:szCs w:val="32"/>
        </w:rPr>
        <w:t>（二）对于获得学校审核通过的优秀选题，学校在20</w:t>
      </w:r>
      <w:r>
        <w:rPr>
          <w:rFonts w:ascii="仿宋_GB2312" w:eastAsia="仿宋_GB2312"/>
          <w:color w:val="000000" w:themeColor="text1"/>
          <w:sz w:val="32"/>
          <w:szCs w:val="32"/>
        </w:rPr>
        <w:t>21</w:t>
      </w:r>
      <w:r w:rsidRPr="00DD521E">
        <w:rPr>
          <w:rFonts w:ascii="仿宋_GB2312" w:eastAsia="仿宋_GB2312" w:hint="eastAsia"/>
          <w:color w:val="000000" w:themeColor="text1"/>
          <w:sz w:val="32"/>
          <w:szCs w:val="32"/>
        </w:rPr>
        <w:t>年校级教改项目中优先给予立项资助。</w:t>
      </w:r>
    </w:p>
    <w:p w:rsidR="00F830F9" w:rsidRPr="00885AAD" w:rsidRDefault="00C03986" w:rsidP="00DD521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</w:t>
      </w:r>
      <w:r w:rsidR="008A695E">
        <w:rPr>
          <w:rFonts w:ascii="黑体" w:eastAsia="黑体" w:hAnsi="黑体" w:hint="eastAsia"/>
          <w:sz w:val="32"/>
          <w:szCs w:val="32"/>
        </w:rPr>
        <w:t>联系人</w:t>
      </w:r>
    </w:p>
    <w:p w:rsidR="00D54488" w:rsidRDefault="00D54488" w:rsidP="00D5448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教务处</w:t>
      </w:r>
      <w:r w:rsidR="008A695E">
        <w:rPr>
          <w:rFonts w:ascii="仿宋_GB2312" w:eastAsia="仿宋_GB2312"/>
          <w:sz w:val="32"/>
          <w:szCs w:val="32"/>
        </w:rPr>
        <w:t>教学研究科</w:t>
      </w:r>
      <w:r>
        <w:rPr>
          <w:rFonts w:ascii="仿宋_GB2312" w:eastAsia="仿宋_GB2312" w:hint="eastAsia"/>
          <w:sz w:val="32"/>
          <w:szCs w:val="32"/>
        </w:rPr>
        <w:t>，</w:t>
      </w:r>
      <w:r w:rsidR="008A695E">
        <w:rPr>
          <w:rFonts w:ascii="仿宋_GB2312" w:eastAsia="仿宋_GB2312" w:hint="eastAsia"/>
          <w:sz w:val="32"/>
          <w:szCs w:val="32"/>
        </w:rPr>
        <w:t>刘妍</w:t>
      </w:r>
    </w:p>
    <w:p w:rsidR="00162E3F" w:rsidRDefault="008A695E" w:rsidP="008E53E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邮箱</w:t>
      </w:r>
      <w:r>
        <w:rPr>
          <w:rFonts w:ascii="仿宋_GB2312" w:eastAsia="仿宋_GB2312" w:hint="eastAsia"/>
          <w:sz w:val="32"/>
          <w:szCs w:val="32"/>
        </w:rPr>
        <w:t>：</w:t>
      </w:r>
      <w:hyperlink r:id="rId6" w:history="1">
        <w:r w:rsidRPr="00187C67">
          <w:rPr>
            <w:rStyle w:val="a3"/>
            <w:rFonts w:ascii="仿宋_GB2312" w:eastAsia="仿宋_GB2312" w:hint="eastAsia"/>
            <w:sz w:val="32"/>
            <w:szCs w:val="32"/>
          </w:rPr>
          <w:t>liuyan@nankai.edu.cn</w:t>
        </w:r>
      </w:hyperlink>
      <w:r w:rsidR="00D54488">
        <w:rPr>
          <w:rFonts w:hint="eastAsia"/>
        </w:rPr>
        <w:t xml:space="preserve">    </w:t>
      </w:r>
      <w:r>
        <w:rPr>
          <w:rStyle w:val="a3"/>
          <w:rFonts w:ascii="仿宋_GB2312" w:eastAsia="仿宋_GB2312" w:hint="eastAsia"/>
          <w:sz w:val="32"/>
          <w:szCs w:val="32"/>
        </w:rPr>
        <w:t>电话：</w:t>
      </w:r>
      <w:r w:rsidR="00D34A97">
        <w:rPr>
          <w:rStyle w:val="a3"/>
          <w:rFonts w:ascii="仿宋_GB2312" w:eastAsia="仿宋_GB2312" w:hint="eastAsia"/>
          <w:sz w:val="32"/>
          <w:szCs w:val="32"/>
        </w:rPr>
        <w:t>85358150</w:t>
      </w:r>
    </w:p>
    <w:p w:rsidR="009B589E" w:rsidRPr="005A2E79" w:rsidRDefault="009B589E" w:rsidP="000551FA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5A2E79">
        <w:rPr>
          <w:rFonts w:ascii="仿宋_GB2312" w:eastAsia="仿宋_GB2312" w:hint="eastAsia"/>
          <w:color w:val="000000" w:themeColor="text1"/>
          <w:sz w:val="32"/>
          <w:szCs w:val="32"/>
        </w:rPr>
        <w:lastRenderedPageBreak/>
        <w:t>附件：</w:t>
      </w:r>
      <w:r w:rsidR="00A015D1" w:rsidRPr="005A2E79">
        <w:rPr>
          <w:rFonts w:ascii="仿宋_GB2312" w:eastAsia="仿宋_GB2312" w:hint="eastAsia"/>
          <w:color w:val="000000" w:themeColor="text1"/>
          <w:sz w:val="32"/>
          <w:szCs w:val="32"/>
        </w:rPr>
        <w:t>1.</w:t>
      </w:r>
      <w:r w:rsidR="008A695E">
        <w:rPr>
          <w:rFonts w:ascii="仿宋_GB2312" w:eastAsia="仿宋_GB2312" w:hint="eastAsia"/>
          <w:sz w:val="32"/>
          <w:szCs w:val="32"/>
        </w:rPr>
        <w:t>市教委</w:t>
      </w:r>
      <w:r w:rsidR="008A695E" w:rsidRPr="00DD521E">
        <w:rPr>
          <w:rFonts w:ascii="仿宋_GB2312" w:eastAsia="仿宋_GB2312" w:hint="eastAsia"/>
          <w:sz w:val="32"/>
          <w:szCs w:val="32"/>
        </w:rPr>
        <w:t>关于征集2020年天津市高校教学改革项目立项课题的通知</w:t>
      </w:r>
    </w:p>
    <w:p w:rsidR="00E66EFF" w:rsidRDefault="009B589E" w:rsidP="004D386B">
      <w:pPr>
        <w:ind w:firstLineChars="200" w:firstLine="640"/>
        <w:rPr>
          <w:rFonts w:ascii="仿宋_GB2312" w:eastAsia="仿宋_GB2312"/>
          <w:color w:val="FF0000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</w:t>
      </w:r>
      <w:r w:rsidR="00D54488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2.</w:t>
      </w:r>
      <w:r w:rsidR="008A695E" w:rsidRPr="008A695E">
        <w:rPr>
          <w:rFonts w:ascii="仿宋_GB2312" w:eastAsia="仿宋_GB2312" w:hint="eastAsia"/>
          <w:sz w:val="32"/>
          <w:szCs w:val="32"/>
        </w:rPr>
        <w:t>天津市普通高校教学改革项目立项课题征集表</w:t>
      </w:r>
    </w:p>
    <w:p w:rsidR="004D386B" w:rsidRDefault="007E1375" w:rsidP="000140A3">
      <w:pPr>
        <w:ind w:leftChars="472" w:left="991" w:firstLineChars="139" w:firstLine="4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3</w:t>
      </w:r>
      <w:r w:rsidR="00A015D1">
        <w:rPr>
          <w:rFonts w:ascii="仿宋_GB2312" w:eastAsia="仿宋_GB2312"/>
          <w:sz w:val="32"/>
          <w:szCs w:val="32"/>
        </w:rPr>
        <w:t>.</w:t>
      </w:r>
      <w:r w:rsidR="008A695E" w:rsidRPr="008A695E">
        <w:rPr>
          <w:rFonts w:ascii="仿宋_GB2312" w:eastAsia="仿宋_GB2312" w:hint="eastAsia"/>
          <w:sz w:val="32"/>
          <w:szCs w:val="32"/>
        </w:rPr>
        <w:t>天津市普通高校教学改革项目立项课题征集汇总表</w:t>
      </w:r>
    </w:p>
    <w:p w:rsidR="00702DA0" w:rsidRDefault="00702DA0" w:rsidP="00BB593A">
      <w:pPr>
        <w:jc w:val="center"/>
        <w:rPr>
          <w:rFonts w:ascii="华文中宋" w:eastAsia="华文中宋" w:hAnsi="华文中宋" w:cs="Tahoma"/>
          <w:bCs/>
          <w:color w:val="333333"/>
          <w:kern w:val="0"/>
          <w:sz w:val="32"/>
          <w:szCs w:val="32"/>
        </w:rPr>
      </w:pPr>
      <w:bookmarkStart w:id="0" w:name="_GoBack"/>
      <w:bookmarkEnd w:id="0"/>
    </w:p>
    <w:p w:rsidR="009B589E" w:rsidRPr="009B589E" w:rsidRDefault="009B589E" w:rsidP="00C32B4B">
      <w:pPr>
        <w:ind w:right="800" w:firstLineChars="200" w:firstLine="640"/>
        <w:jc w:val="right"/>
        <w:rPr>
          <w:rFonts w:ascii="仿宋_GB2312" w:eastAsia="仿宋_GB2312"/>
          <w:sz w:val="32"/>
          <w:szCs w:val="32"/>
        </w:rPr>
      </w:pPr>
      <w:r w:rsidRPr="009B589E">
        <w:rPr>
          <w:rFonts w:ascii="仿宋_GB2312" w:eastAsia="仿宋_GB2312" w:hint="eastAsia"/>
          <w:sz w:val="32"/>
          <w:szCs w:val="32"/>
        </w:rPr>
        <w:t>教务处</w:t>
      </w:r>
    </w:p>
    <w:p w:rsidR="00190998" w:rsidRPr="00702DA0" w:rsidRDefault="009B589E" w:rsidP="00A015D1">
      <w:pPr>
        <w:ind w:firstLineChars="200" w:firstLine="640"/>
        <w:jc w:val="right"/>
        <w:rPr>
          <w:rFonts w:ascii="华文楷体" w:eastAsia="华文楷体" w:hAnsi="华文楷体" w:cs="Tahoma"/>
          <w:bCs/>
          <w:color w:val="333333"/>
          <w:kern w:val="0"/>
          <w:sz w:val="32"/>
          <w:szCs w:val="32"/>
        </w:rPr>
      </w:pPr>
      <w:r w:rsidRPr="009B589E">
        <w:rPr>
          <w:rFonts w:ascii="仿宋_GB2312" w:eastAsia="仿宋_GB2312" w:hint="eastAsia"/>
          <w:sz w:val="32"/>
          <w:szCs w:val="32"/>
        </w:rPr>
        <w:t>2</w:t>
      </w:r>
      <w:r w:rsidRPr="009B589E">
        <w:rPr>
          <w:rFonts w:ascii="仿宋_GB2312" w:eastAsia="仿宋_GB2312"/>
          <w:sz w:val="32"/>
          <w:szCs w:val="32"/>
        </w:rPr>
        <w:t>0</w:t>
      </w:r>
      <w:r w:rsidR="000256F7">
        <w:rPr>
          <w:rFonts w:ascii="仿宋_GB2312" w:eastAsia="仿宋_GB2312"/>
          <w:sz w:val="32"/>
          <w:szCs w:val="32"/>
        </w:rPr>
        <w:t>20</w:t>
      </w:r>
      <w:r w:rsidRPr="009B589E">
        <w:rPr>
          <w:rFonts w:ascii="仿宋_GB2312" w:eastAsia="仿宋_GB2312" w:hint="eastAsia"/>
          <w:sz w:val="32"/>
          <w:szCs w:val="32"/>
        </w:rPr>
        <w:t>年</w:t>
      </w:r>
      <w:r w:rsidR="00BD7C73">
        <w:rPr>
          <w:rFonts w:ascii="仿宋_GB2312" w:eastAsia="仿宋_GB2312" w:hint="eastAsia"/>
          <w:sz w:val="32"/>
          <w:szCs w:val="32"/>
        </w:rPr>
        <w:t>5</w:t>
      </w:r>
      <w:r w:rsidRPr="009B589E">
        <w:rPr>
          <w:rFonts w:ascii="仿宋_GB2312" w:eastAsia="仿宋_GB2312" w:hint="eastAsia"/>
          <w:sz w:val="32"/>
          <w:szCs w:val="32"/>
        </w:rPr>
        <w:t>月</w:t>
      </w:r>
      <w:r w:rsidR="007E1375">
        <w:rPr>
          <w:rFonts w:ascii="仿宋_GB2312" w:eastAsia="仿宋_GB2312" w:hint="eastAsia"/>
          <w:sz w:val="32"/>
          <w:szCs w:val="32"/>
        </w:rPr>
        <w:t>1</w:t>
      </w:r>
      <w:r w:rsidR="00C32B4B">
        <w:rPr>
          <w:rFonts w:ascii="仿宋_GB2312" w:eastAsia="仿宋_GB2312" w:hint="eastAsia"/>
          <w:sz w:val="32"/>
          <w:szCs w:val="32"/>
        </w:rPr>
        <w:t>3</w:t>
      </w:r>
      <w:r w:rsidRPr="009B589E">
        <w:rPr>
          <w:rFonts w:ascii="仿宋_GB2312" w:eastAsia="仿宋_GB2312" w:hint="eastAsia"/>
          <w:sz w:val="32"/>
          <w:szCs w:val="32"/>
        </w:rPr>
        <w:t>日</w:t>
      </w:r>
    </w:p>
    <w:sectPr w:rsidR="00190998" w:rsidRPr="00702DA0" w:rsidSect="00BE547E">
      <w:headerReference w:type="default" r:id="rId7"/>
      <w:footerReference w:type="default" r:id="rId8"/>
      <w:pgSz w:w="11906" w:h="16838"/>
      <w:pgMar w:top="2098" w:right="1474" w:bottom="1985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A0B" w:rsidRDefault="00C02A0B" w:rsidP="007635E2">
      <w:r>
        <w:separator/>
      </w:r>
    </w:p>
  </w:endnote>
  <w:endnote w:type="continuationSeparator" w:id="1">
    <w:p w:rsidR="00C02A0B" w:rsidRDefault="00C02A0B" w:rsidP="007635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C70" w:rsidRPr="001C5C70" w:rsidRDefault="001C5C70">
    <w:pPr>
      <w:pStyle w:val="a7"/>
      <w:jc w:val="center"/>
      <w:rPr>
        <w:rFonts w:asciiTheme="minorEastAsia" w:hAnsiTheme="minorEastAsia"/>
        <w:sz w:val="24"/>
        <w:szCs w:val="24"/>
      </w:rPr>
    </w:pPr>
    <w:r w:rsidRPr="001C5C70">
      <w:rPr>
        <w:rFonts w:asciiTheme="minorEastAsia" w:hAnsiTheme="minorEastAsia" w:hint="eastAsia"/>
        <w:sz w:val="24"/>
        <w:szCs w:val="24"/>
      </w:rPr>
      <w:t>-</w:t>
    </w:r>
    <w:sdt>
      <w:sdtPr>
        <w:rPr>
          <w:rFonts w:asciiTheme="minorEastAsia" w:hAnsiTheme="minorEastAsia"/>
          <w:sz w:val="24"/>
          <w:szCs w:val="24"/>
        </w:rPr>
        <w:id w:val="-549225153"/>
        <w:docPartObj>
          <w:docPartGallery w:val="Page Numbers (Bottom of Page)"/>
          <w:docPartUnique/>
        </w:docPartObj>
      </w:sdtPr>
      <w:sdtContent>
        <w:r w:rsidR="00C5667F" w:rsidRPr="001C5C70">
          <w:rPr>
            <w:rFonts w:asciiTheme="minorEastAsia" w:hAnsiTheme="minorEastAsia"/>
            <w:sz w:val="24"/>
            <w:szCs w:val="24"/>
          </w:rPr>
          <w:fldChar w:fldCharType="begin"/>
        </w:r>
        <w:r w:rsidRPr="001C5C70">
          <w:rPr>
            <w:rFonts w:asciiTheme="minorEastAsia" w:hAnsiTheme="minorEastAsia"/>
            <w:sz w:val="24"/>
            <w:szCs w:val="24"/>
          </w:rPr>
          <w:instrText>PAGE   \* MERGEFORMAT</w:instrText>
        </w:r>
        <w:r w:rsidR="00C5667F" w:rsidRPr="001C5C70">
          <w:rPr>
            <w:rFonts w:asciiTheme="minorEastAsia" w:hAnsiTheme="minorEastAsia"/>
            <w:sz w:val="24"/>
            <w:szCs w:val="24"/>
          </w:rPr>
          <w:fldChar w:fldCharType="separate"/>
        </w:r>
        <w:r w:rsidR="00022859" w:rsidRPr="00022859">
          <w:rPr>
            <w:rFonts w:asciiTheme="minorEastAsia" w:hAnsiTheme="minorEastAsia"/>
            <w:noProof/>
            <w:sz w:val="24"/>
            <w:szCs w:val="24"/>
            <w:lang w:val="zh-CN"/>
          </w:rPr>
          <w:t>2</w:t>
        </w:r>
        <w:r w:rsidR="00C5667F" w:rsidRPr="001C5C70">
          <w:rPr>
            <w:rFonts w:asciiTheme="minorEastAsia" w:hAnsiTheme="minorEastAsia"/>
            <w:sz w:val="24"/>
            <w:szCs w:val="24"/>
          </w:rPr>
          <w:fldChar w:fldCharType="end"/>
        </w:r>
        <w:r w:rsidRPr="001C5C70">
          <w:rPr>
            <w:rFonts w:asciiTheme="minorEastAsia" w:hAnsiTheme="minorEastAsia" w:hint="eastAsia"/>
            <w:sz w:val="24"/>
            <w:szCs w:val="24"/>
          </w:rPr>
          <w:t>-</w:t>
        </w:r>
      </w:sdtContent>
    </w:sdt>
  </w:p>
  <w:p w:rsidR="001C5C70" w:rsidRDefault="001C5C7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A0B" w:rsidRDefault="00C02A0B" w:rsidP="007635E2">
      <w:r>
        <w:separator/>
      </w:r>
    </w:p>
  </w:footnote>
  <w:footnote w:type="continuationSeparator" w:id="1">
    <w:p w:rsidR="00C02A0B" w:rsidRDefault="00C02A0B" w:rsidP="007635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C70" w:rsidRDefault="001C5C70" w:rsidP="00BC6ACF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0494"/>
    <w:rsid w:val="00011D8F"/>
    <w:rsid w:val="000140A3"/>
    <w:rsid w:val="00022859"/>
    <w:rsid w:val="000256F7"/>
    <w:rsid w:val="00032BE4"/>
    <w:rsid w:val="00043BA7"/>
    <w:rsid w:val="000551FA"/>
    <w:rsid w:val="00062720"/>
    <w:rsid w:val="000773D7"/>
    <w:rsid w:val="00080A0E"/>
    <w:rsid w:val="00092154"/>
    <w:rsid w:val="00095676"/>
    <w:rsid w:val="000B024F"/>
    <w:rsid w:val="000B689F"/>
    <w:rsid w:val="000C6DE2"/>
    <w:rsid w:val="000D1A49"/>
    <w:rsid w:val="000E0212"/>
    <w:rsid w:val="00110B95"/>
    <w:rsid w:val="00112A63"/>
    <w:rsid w:val="0011673F"/>
    <w:rsid w:val="001169DE"/>
    <w:rsid w:val="0012001D"/>
    <w:rsid w:val="00140CA3"/>
    <w:rsid w:val="00162B9E"/>
    <w:rsid w:val="00162E3F"/>
    <w:rsid w:val="00171FC5"/>
    <w:rsid w:val="0018198D"/>
    <w:rsid w:val="00190998"/>
    <w:rsid w:val="001B2463"/>
    <w:rsid w:val="001C5C70"/>
    <w:rsid w:val="001D0DCC"/>
    <w:rsid w:val="001D62C6"/>
    <w:rsid w:val="001E00F4"/>
    <w:rsid w:val="001E0DFA"/>
    <w:rsid w:val="0022104C"/>
    <w:rsid w:val="002278E6"/>
    <w:rsid w:val="002601CA"/>
    <w:rsid w:val="00283FD0"/>
    <w:rsid w:val="002853DB"/>
    <w:rsid w:val="002959CB"/>
    <w:rsid w:val="002C107B"/>
    <w:rsid w:val="002C7E29"/>
    <w:rsid w:val="0030310B"/>
    <w:rsid w:val="003128A5"/>
    <w:rsid w:val="003170F8"/>
    <w:rsid w:val="00320CFD"/>
    <w:rsid w:val="00331CEA"/>
    <w:rsid w:val="00333B5E"/>
    <w:rsid w:val="00353C7B"/>
    <w:rsid w:val="00385A3F"/>
    <w:rsid w:val="003A5FCD"/>
    <w:rsid w:val="003A6BC9"/>
    <w:rsid w:val="003C72C8"/>
    <w:rsid w:val="003D1F91"/>
    <w:rsid w:val="003E7703"/>
    <w:rsid w:val="003F4C39"/>
    <w:rsid w:val="003F66A3"/>
    <w:rsid w:val="00403E2D"/>
    <w:rsid w:val="00444144"/>
    <w:rsid w:val="00453FBB"/>
    <w:rsid w:val="004628B1"/>
    <w:rsid w:val="00473D3B"/>
    <w:rsid w:val="00492954"/>
    <w:rsid w:val="004B6CDB"/>
    <w:rsid w:val="004D386B"/>
    <w:rsid w:val="004D7D14"/>
    <w:rsid w:val="004F11D3"/>
    <w:rsid w:val="004F3B37"/>
    <w:rsid w:val="0050411C"/>
    <w:rsid w:val="005136BD"/>
    <w:rsid w:val="0051473D"/>
    <w:rsid w:val="0051747D"/>
    <w:rsid w:val="0052323A"/>
    <w:rsid w:val="00527CCE"/>
    <w:rsid w:val="00534F0E"/>
    <w:rsid w:val="005504D8"/>
    <w:rsid w:val="0055711E"/>
    <w:rsid w:val="005802D8"/>
    <w:rsid w:val="005830E8"/>
    <w:rsid w:val="005933B5"/>
    <w:rsid w:val="005A0FAA"/>
    <w:rsid w:val="005A2E79"/>
    <w:rsid w:val="005E052A"/>
    <w:rsid w:val="00614B8B"/>
    <w:rsid w:val="006200D4"/>
    <w:rsid w:val="00642AFD"/>
    <w:rsid w:val="00647541"/>
    <w:rsid w:val="00691354"/>
    <w:rsid w:val="006A1239"/>
    <w:rsid w:val="006C5DF0"/>
    <w:rsid w:val="006C75A5"/>
    <w:rsid w:val="006F054E"/>
    <w:rsid w:val="006F4DD2"/>
    <w:rsid w:val="00702DA0"/>
    <w:rsid w:val="00707058"/>
    <w:rsid w:val="0072696C"/>
    <w:rsid w:val="00727F4F"/>
    <w:rsid w:val="0075635D"/>
    <w:rsid w:val="007635E2"/>
    <w:rsid w:val="007753D0"/>
    <w:rsid w:val="00776E15"/>
    <w:rsid w:val="00790370"/>
    <w:rsid w:val="00792390"/>
    <w:rsid w:val="007B45CB"/>
    <w:rsid w:val="007B697D"/>
    <w:rsid w:val="007C3B37"/>
    <w:rsid w:val="007D4D89"/>
    <w:rsid w:val="007D6693"/>
    <w:rsid w:val="007E1375"/>
    <w:rsid w:val="007E2B82"/>
    <w:rsid w:val="007E6884"/>
    <w:rsid w:val="007F12BF"/>
    <w:rsid w:val="007F5069"/>
    <w:rsid w:val="00801798"/>
    <w:rsid w:val="00803C6E"/>
    <w:rsid w:val="00807AF9"/>
    <w:rsid w:val="00815278"/>
    <w:rsid w:val="008317A0"/>
    <w:rsid w:val="00833282"/>
    <w:rsid w:val="0084593A"/>
    <w:rsid w:val="00845D56"/>
    <w:rsid w:val="0084629E"/>
    <w:rsid w:val="00855259"/>
    <w:rsid w:val="008802F4"/>
    <w:rsid w:val="0088055A"/>
    <w:rsid w:val="00885A45"/>
    <w:rsid w:val="008906A7"/>
    <w:rsid w:val="008A0698"/>
    <w:rsid w:val="008A695E"/>
    <w:rsid w:val="008C3B3A"/>
    <w:rsid w:val="008E0D3A"/>
    <w:rsid w:val="008E53EF"/>
    <w:rsid w:val="00900494"/>
    <w:rsid w:val="00902CCB"/>
    <w:rsid w:val="0090642E"/>
    <w:rsid w:val="00907BD9"/>
    <w:rsid w:val="00910796"/>
    <w:rsid w:val="00911AF3"/>
    <w:rsid w:val="00927E80"/>
    <w:rsid w:val="009306DD"/>
    <w:rsid w:val="00955173"/>
    <w:rsid w:val="0096436F"/>
    <w:rsid w:val="00977D7A"/>
    <w:rsid w:val="00995560"/>
    <w:rsid w:val="009B589E"/>
    <w:rsid w:val="009D1070"/>
    <w:rsid w:val="009E192F"/>
    <w:rsid w:val="009E1AF9"/>
    <w:rsid w:val="00A015D1"/>
    <w:rsid w:val="00A01F21"/>
    <w:rsid w:val="00A071EC"/>
    <w:rsid w:val="00A07779"/>
    <w:rsid w:val="00A1723A"/>
    <w:rsid w:val="00A26CB8"/>
    <w:rsid w:val="00A53776"/>
    <w:rsid w:val="00A53851"/>
    <w:rsid w:val="00A54276"/>
    <w:rsid w:val="00A600F9"/>
    <w:rsid w:val="00AB25D1"/>
    <w:rsid w:val="00AF67F2"/>
    <w:rsid w:val="00B01513"/>
    <w:rsid w:val="00B043BA"/>
    <w:rsid w:val="00B260FE"/>
    <w:rsid w:val="00B30A8D"/>
    <w:rsid w:val="00B66B3A"/>
    <w:rsid w:val="00B67E54"/>
    <w:rsid w:val="00B7497C"/>
    <w:rsid w:val="00B902DF"/>
    <w:rsid w:val="00BB0264"/>
    <w:rsid w:val="00BB593A"/>
    <w:rsid w:val="00BC4B3F"/>
    <w:rsid w:val="00BC6ACF"/>
    <w:rsid w:val="00BD40BE"/>
    <w:rsid w:val="00BD7C73"/>
    <w:rsid w:val="00BE547E"/>
    <w:rsid w:val="00C003D0"/>
    <w:rsid w:val="00C02A0B"/>
    <w:rsid w:val="00C03986"/>
    <w:rsid w:val="00C05639"/>
    <w:rsid w:val="00C20A11"/>
    <w:rsid w:val="00C229E6"/>
    <w:rsid w:val="00C31398"/>
    <w:rsid w:val="00C32B4B"/>
    <w:rsid w:val="00C4397A"/>
    <w:rsid w:val="00C5667F"/>
    <w:rsid w:val="00C64032"/>
    <w:rsid w:val="00C70799"/>
    <w:rsid w:val="00C84BEA"/>
    <w:rsid w:val="00C94017"/>
    <w:rsid w:val="00CE3C5E"/>
    <w:rsid w:val="00CF5745"/>
    <w:rsid w:val="00D06DD7"/>
    <w:rsid w:val="00D156D8"/>
    <w:rsid w:val="00D20F3A"/>
    <w:rsid w:val="00D34082"/>
    <w:rsid w:val="00D34A97"/>
    <w:rsid w:val="00D44FF6"/>
    <w:rsid w:val="00D54488"/>
    <w:rsid w:val="00DD3A9E"/>
    <w:rsid w:val="00DD521E"/>
    <w:rsid w:val="00E0569D"/>
    <w:rsid w:val="00E07371"/>
    <w:rsid w:val="00E15E85"/>
    <w:rsid w:val="00E27A22"/>
    <w:rsid w:val="00E35310"/>
    <w:rsid w:val="00E51C56"/>
    <w:rsid w:val="00E62D1D"/>
    <w:rsid w:val="00E66EFF"/>
    <w:rsid w:val="00E902CE"/>
    <w:rsid w:val="00EC3569"/>
    <w:rsid w:val="00ED24EE"/>
    <w:rsid w:val="00EE56D3"/>
    <w:rsid w:val="00F32B0A"/>
    <w:rsid w:val="00F44C58"/>
    <w:rsid w:val="00F616A4"/>
    <w:rsid w:val="00F71EAC"/>
    <w:rsid w:val="00F815B2"/>
    <w:rsid w:val="00F830F9"/>
    <w:rsid w:val="00F91ECD"/>
    <w:rsid w:val="00F93699"/>
    <w:rsid w:val="00FC0811"/>
    <w:rsid w:val="00FF7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A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0494"/>
    <w:rPr>
      <w:strike w:val="0"/>
      <w:dstrike w:val="0"/>
      <w:color w:val="333333"/>
      <w:u w:val="none"/>
      <w:effect w:val="none"/>
    </w:rPr>
  </w:style>
  <w:style w:type="character" w:styleId="a4">
    <w:name w:val="Strong"/>
    <w:basedOn w:val="a0"/>
    <w:uiPriority w:val="22"/>
    <w:qFormat/>
    <w:rsid w:val="00900494"/>
    <w:rPr>
      <w:b/>
      <w:bCs/>
    </w:rPr>
  </w:style>
  <w:style w:type="paragraph" w:styleId="a5">
    <w:name w:val="Date"/>
    <w:basedOn w:val="a"/>
    <w:next w:val="a"/>
    <w:link w:val="Char"/>
    <w:uiPriority w:val="99"/>
    <w:semiHidden/>
    <w:unhideWhenUsed/>
    <w:rsid w:val="003D1F91"/>
    <w:pPr>
      <w:ind w:leftChars="2500" w:left="100"/>
    </w:pPr>
  </w:style>
  <w:style w:type="character" w:customStyle="1" w:styleId="Char">
    <w:name w:val="日期 Char"/>
    <w:basedOn w:val="a0"/>
    <w:link w:val="a5"/>
    <w:uiPriority w:val="99"/>
    <w:semiHidden/>
    <w:rsid w:val="003D1F91"/>
  </w:style>
  <w:style w:type="paragraph" w:styleId="a6">
    <w:name w:val="header"/>
    <w:basedOn w:val="a"/>
    <w:link w:val="Char0"/>
    <w:uiPriority w:val="99"/>
    <w:unhideWhenUsed/>
    <w:rsid w:val="007635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635E2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635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635E2"/>
    <w:rPr>
      <w:sz w:val="18"/>
      <w:szCs w:val="18"/>
    </w:rPr>
  </w:style>
  <w:style w:type="paragraph" w:styleId="a8">
    <w:name w:val="Balloon Text"/>
    <w:basedOn w:val="a"/>
    <w:link w:val="Char2"/>
    <w:uiPriority w:val="99"/>
    <w:semiHidden/>
    <w:unhideWhenUsed/>
    <w:rsid w:val="003F4C39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3F4C39"/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D156D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F830F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3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792493">
              <w:marLeft w:val="0"/>
              <w:marRight w:val="0"/>
              <w:marTop w:val="0"/>
              <w:marBottom w:val="0"/>
              <w:divBdr>
                <w:top w:val="single" w:sz="2" w:space="0" w:color="E5E5E5"/>
                <w:left w:val="single" w:sz="2" w:space="0" w:color="E5E5E5"/>
                <w:bottom w:val="single" w:sz="2" w:space="0" w:color="E5E5E5"/>
                <w:right w:val="single" w:sz="2" w:space="0" w:color="E5E5E5"/>
              </w:divBdr>
              <w:divsChild>
                <w:div w:id="200758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11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21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171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188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uyan@nankai.edu.c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4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刘妍</cp:lastModifiedBy>
  <cp:revision>90</cp:revision>
  <cp:lastPrinted>2018-12-19T08:26:00Z</cp:lastPrinted>
  <dcterms:created xsi:type="dcterms:W3CDTF">2018-02-27T03:16:00Z</dcterms:created>
  <dcterms:modified xsi:type="dcterms:W3CDTF">2020-05-14T03:43:00Z</dcterms:modified>
</cp:coreProperties>
</file>