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pacing w:line="480" w:lineRule="auto"/>
        <w:ind w:right="28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天津市课程思政优秀教材</w:t>
      </w:r>
    </w:p>
    <w:p>
      <w:pPr>
        <w:spacing w:line="480" w:lineRule="auto"/>
        <w:ind w:right="28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申报推荐表</w:t>
      </w:r>
    </w:p>
    <w:p>
      <w:pPr>
        <w:spacing w:line="520" w:lineRule="exact"/>
        <w:ind w:right="26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教材名称：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专业类：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第一主编（首席专家、作者）：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第一主编（首席专家、作者）单位：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>出版单位：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>推荐单位：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>填表日期：</w:t>
      </w: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widowControl/>
        <w:jc w:val="center"/>
        <w:rPr>
          <w:rFonts w:ascii="Times New Roman" w:hAnsi="Times New Roman" w:cs="Times New Roman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填报说明</w:t>
      </w:r>
    </w:p>
    <w:p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一、此申报表请有关人员签字、有关单位盖章后正式报送。</w:t>
      </w:r>
    </w:p>
    <w:p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二、表格中的字数须严格按照限定填写。</w:t>
      </w:r>
    </w:p>
    <w:p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 xml:space="preserve">三、填报的教材基本信息（书名、书号、作者、出版社、版次、出版时间等）须与版权页、中央宣传部出版物数据中心（https://pdc.capub.cn/） </w:t>
      </w:r>
      <w:r>
        <w:fldChar w:fldCharType="begin"/>
      </w:r>
      <w:r>
        <w:instrText xml:space="preserve"> HYPERLINK "https://www.capub.cn/pdm/business/site/cip/approveNo.jsp"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32"/>
        </w:rPr>
        <w:t>CIP核字号验证</w:t>
      </w:r>
      <w:r>
        <w:rPr>
          <w:rFonts w:ascii="Times New Roman" w:hAnsi="Times New Roman" w:eastAsia="仿宋_GB2312" w:cs="Times New Roman"/>
          <w:sz w:val="28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32"/>
        </w:rPr>
        <w:t>一致。</w:t>
      </w:r>
    </w:p>
    <w:p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四、教材“所属学科专业类”按照国家关于本科专业类、研究生专业类、高职专业类、成人教育专业类的标准表述填写。</w:t>
      </w:r>
    </w:p>
    <w:p>
      <w:pPr>
        <w:widowControl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五、作者信息须填写教材所有作者信息，有关人员须确实参与编写，并在教材中明确出现姓名。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六、申报材料按每种申报教材单独装订成册。申报材料一式三份，至少有一份申报材料为签字盖章的原件。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br w:type="page"/>
      </w:r>
    </w:p>
    <w:p>
      <w:pPr>
        <w:numPr>
          <w:ilvl w:val="0"/>
          <w:numId w:val="1"/>
        </w:num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教材基本信息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第一主编（作者）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第一主编（作者）单位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○单本 ○全册 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教材应用对象及所属学科专业类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 w:val="24"/>
                <w:szCs w:val="24"/>
                <w:lang w:eastAsia="zh-CN"/>
              </w:rPr>
              <w:t>●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本科生       专业类代码及名称</w:t>
            </w: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○研究生       专业类代码及名称</w:t>
            </w: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○高职教育学生 专业类代码及名称</w:t>
            </w:r>
            <w:bookmarkStart w:id="1" w:name="_GoBack"/>
            <w:bookmarkEnd w:id="1"/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○成人教育学生 专业类代码及名称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教材主要语种类型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○中文 ○英文 ○其他外国语 </w:t>
            </w: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○中国少数民族语言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ISBN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初版时间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载体形式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○纸质教材 ○数字教材 ○纸质教材附带数字资源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本版出版时间及版次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  年    月 版次：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最新印次时间及印次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      年    月 印次：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初版以来合计印数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是否曾列为国家级、天津市级、校级重点项目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○是</w:t>
            </w: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○否</w:t>
            </w: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二、教材适用情况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适用学科专业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适用课程性质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文化素质课  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公共基础课  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 xml:space="preserve">专业课  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实验课</w:t>
            </w: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其他课程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作者信息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850"/>
        <w:gridCol w:w="851"/>
        <w:gridCol w:w="850"/>
        <w:gridCol w:w="709"/>
        <w:gridCol w:w="709"/>
        <w:gridCol w:w="850"/>
        <w:gridCol w:w="85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20" w:type="dxa"/>
            <w:gridSpan w:val="10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全部作者（含主编）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562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楷体" w:cs="Times New Roman"/>
          <w:kern w:val="0"/>
          <w:sz w:val="24"/>
          <w:szCs w:val="24"/>
        </w:rPr>
      </w:pP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0" w:type="dxa"/>
            <w:gridSpan w:val="4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第一作者（第一主编、第一编者）情况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00" w:type="dxa"/>
            <w:gridSpan w:val="4"/>
          </w:tcPr>
          <w:p>
            <w:pP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相关教学经历（500字以内）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8500" w:type="dxa"/>
            <w:gridSpan w:val="4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00" w:type="dxa"/>
            <w:gridSpan w:val="4"/>
          </w:tcPr>
          <w:p>
            <w:pP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相关科学研究项目、成果或论文专著（限填3项）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申报教材建设历程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275"/>
        <w:gridCol w:w="198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6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各版次基本情况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重印次数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本版总印数（万）</w:t>
            </w:r>
          </w:p>
        </w:tc>
        <w:tc>
          <w:tcPr>
            <w:tcW w:w="1989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申报教材特色及创新（600字以内）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（本教材与同类教材相比较，突出的课程思政特色及相关改革创新点。特别是哲学及人文社会科学领域教材，需对体现和反映党的十九大精神、党的最新理论创新成果、贯彻和体现习近平新时代中国特色社会主义思想的情况进行说明。）</w:t>
            </w: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申报教材应用情况及社会影响力（</w:t>
      </w:r>
      <w:r>
        <w:rPr>
          <w:rFonts w:hint="eastAsia" w:ascii="Times New Roman" w:hAnsi="Times New Roman" w:eastAsia="黑体" w:cs="Times New Roman"/>
          <w:sz w:val="24"/>
          <w:szCs w:val="24"/>
        </w:rPr>
        <w:t>6</w:t>
      </w:r>
      <w:r>
        <w:rPr>
          <w:rFonts w:ascii="Times New Roman" w:hAnsi="Times New Roman" w:eastAsia="黑体" w:cs="Times New Roman"/>
          <w:sz w:val="24"/>
          <w:szCs w:val="24"/>
        </w:rPr>
        <w:t>00字以内）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（概述选用本教材的范围及学校，教学效果及评价）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ind w:left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佐证材料清单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ind w:left="480"/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bookmarkStart w:id="0" w:name="_Hlk47345286"/>
          </w:p>
          <w:p>
            <w:pPr>
              <w:adjustRightInd w:val="0"/>
              <w:snapToGrid w:val="0"/>
              <w:ind w:firstLine="482" w:firstLineChars="200"/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学校可根据教材的实际情况，提供以下佐证材料：</w:t>
            </w:r>
          </w:p>
          <w:p>
            <w:pPr>
              <w:adjustRightInd w:val="0"/>
              <w:snapToGrid w:val="0"/>
              <w:ind w:left="480"/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48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1.思想性、学术性评鉴意见。</w:t>
            </w:r>
            <w:r>
              <w:rPr>
                <w:rFonts w:ascii="Times New Roman" w:hAnsi="Times New Roman" w:eastAsia="楷体" w:cs="Times New Roman"/>
                <w:b w:val="0"/>
                <w:bCs/>
                <w:kern w:val="0"/>
                <w:sz w:val="24"/>
                <w:szCs w:val="24"/>
              </w:rPr>
              <w:t>可由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省级以上教学指导委员会、专业指导委员会、行业协会、学会等组织，或教材所属学科领域的专家（具有正高级职称）对教材实名评价并盖章、签字，并留下联系方式。评价人不得是本教材的作者。</w:t>
            </w:r>
          </w:p>
          <w:p>
            <w:pPr>
              <w:adjustRightInd w:val="0"/>
              <w:snapToGrid w:val="0"/>
              <w:ind w:left="48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2.教材使用情况证明材料。</w:t>
            </w:r>
            <w:r>
              <w:rPr>
                <w:rFonts w:ascii="Times New Roman" w:hAnsi="Times New Roman" w:eastAsia="楷体" w:cs="Times New Roman"/>
                <w:b w:val="0"/>
                <w:bCs/>
                <w:kern w:val="0"/>
                <w:sz w:val="24"/>
                <w:szCs w:val="24"/>
              </w:rPr>
              <w:t>学校可提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供教材主要使用高校名单及使用情况证明材料，并加盖公章。</w:t>
            </w:r>
          </w:p>
          <w:p>
            <w:pPr>
              <w:pStyle w:val="5"/>
              <w:spacing w:line="340" w:lineRule="atLeast"/>
              <w:ind w:left="480" w:firstLine="0" w:firstLineChars="0"/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3.其他材料</w:t>
            </w:r>
            <w:bookmarkEnd w:id="0"/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（可选提供）</w:t>
            </w:r>
          </w:p>
          <w:p>
            <w:pPr>
              <w:pStyle w:val="5"/>
              <w:spacing w:line="340" w:lineRule="atLeast"/>
              <w:ind w:left="480" w:firstLine="0" w:firstLineChars="0"/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  <w:szCs w:val="24"/>
              </w:rPr>
              <w:t>以上内容附于本推荐表之后。</w:t>
            </w:r>
          </w:p>
        </w:tc>
      </w:tr>
    </w:tbl>
    <w:p>
      <w:pPr>
        <w:pStyle w:val="5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教材作者诚信承诺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本人自愿参加此次申报，已认真填写并检查以上材料，保证内容真实。</w:t>
            </w:r>
          </w:p>
          <w:p>
            <w:pPr>
              <w:adjustRightInd w:val="0"/>
              <w:snapToGrid w:val="0"/>
              <w:spacing w:line="400" w:lineRule="atLeast"/>
              <w:ind w:right="2520" w:rightChars="120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第一主编（作者）（签字）：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申报单位承诺意见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  <w:jc w:val="center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84" w:rightChars="40" w:firstLine="480" w:firstLineChars="20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84" w:rightChars="40" w:firstLine="480" w:firstLineChars="200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对教材有关信息及填报的内容进行了核实，保证真实性。经对该教材评审评价，同意该教材申报。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单位主管领导签字：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（单位公章）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608515B0"/>
    <w:multiLevelType w:val="multilevel"/>
    <w:tmpl w:val="608515B0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A2D85"/>
    <w:rsid w:val="22DA2D85"/>
    <w:rsid w:val="436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2021-03-11T07:55:00Z</dcterms:created>
  <dc:creator>greenolive</dc:creator>
  <cp:lastModifiedBy>greenolive</cp:lastModifiedBy>
  <dcterms:modified xsi:type="dcterms:W3CDTF">2021-03-12T02:14:33Z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