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新闻与传播学院2022年转专业补充说明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实验室设备数量限制，按照原转专业惯例，新闻与传播学院广播电视学专业不接受转专业学生。为全面落实教育部“宽口径、厚基础、多选择、重创新”的培养模式，充分赋予学生自主选择的权利，考虑到学院未来搬迁到津南校区后的设施拓展潜力，拟增加广播电视学专业接收转专业名额2人，具体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一、转专业领导小组、转出条件等与其他专业保持一致。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二、广播电视学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：爱好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广播电视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广播电视</w:t>
      </w:r>
      <w:r>
        <w:rPr>
          <w:rFonts w:hint="eastAsia" w:ascii="仿宋_GB2312" w:hAnsi="仿宋_GB2312" w:eastAsia="仿宋_GB2312" w:cs="仿宋_GB2312"/>
          <w:sz w:val="32"/>
          <w:szCs w:val="32"/>
        </w:rPr>
        <w:t>的基本素养和培养潜质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没有不及格科目，无“学业警示”及“校纪校规处分”记录。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我院组织转专业考试，具体考试形式及内容如下：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考核形式：笔试及面试（百分制）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广播电视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综合成绩计算方法：(笔试成绩+面试成绩)×50%=综合成绩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笔试和面试均必须达到及格成绩，在此基础上，结合接收计划，按照综合成绩排名择优录取。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lang w:val="en-US" w:eastAsia="zh-CN"/>
        </w:rPr>
        <w:t>南开大学新闻与传播学院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lang w:val="en-US" w:eastAsia="zh-CN"/>
        </w:rPr>
        <w:t>2022年4月1日</w:t>
      </w:r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ext"/>
    <w:basedOn w:val="1"/>
    <w:qFormat/>
    <w:uiPriority w:val="0"/>
    <w:pPr>
      <w:spacing w:line="276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2022-04-01T01:05:19Z</dcterms:created>
  <dc:creator>LENOVO</dc:creator>
  <cp:lastModifiedBy>徐志江</cp:lastModifiedBy>
  <dcterms:modified xsi:type="dcterms:W3CDTF">2022-04-01T01:25:02Z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